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48F9E7" w14:textId="5C15409C" w:rsidR="00CE1B14" w:rsidRPr="00CE1B14" w:rsidRDefault="00CE1B14" w:rsidP="00CE1B14">
      <w:pPr>
        <w:pStyle w:val="Heading1"/>
        <w:rPr>
          <w:sz w:val="28"/>
          <w:szCs w:val="28"/>
        </w:rPr>
      </w:pPr>
      <w:r>
        <w:t xml:space="preserve">Being prepared: </w:t>
      </w:r>
      <w:r w:rsidR="00952738">
        <w:br/>
      </w:r>
      <w:r>
        <w:t>a part of suicide postvention</w:t>
      </w:r>
      <w:r w:rsidRPr="009777B8">
        <w:t xml:space="preserve"> </w:t>
      </w:r>
    </w:p>
    <w:p w14:paraId="6CA7F11A" w14:textId="77777777" w:rsidR="00CE1B14" w:rsidRDefault="00CE1B14" w:rsidP="00CE1B14">
      <w:pPr>
        <w:pStyle w:val="informationbox"/>
      </w:pPr>
      <w:r>
        <w:t>This placemat is for Department for Education site leaders.</w:t>
      </w:r>
    </w:p>
    <w:p w14:paraId="01D958A7" w14:textId="77777777" w:rsidR="00CE1B14" w:rsidRDefault="00CE1B14" w:rsidP="00CE1B14">
      <w:pPr>
        <w:pStyle w:val="informationbox"/>
      </w:pPr>
      <w:r>
        <w:t>Catholic and Independent schools can use their current school placemat developed in collaboration with headspace Schools.</w:t>
      </w:r>
    </w:p>
    <w:p w14:paraId="0A2AA8DB" w14:textId="7A287C20" w:rsidR="00CE1B14" w:rsidRPr="00FC0EBF" w:rsidRDefault="00CA2EE7" w:rsidP="00CE1B14">
      <w:pPr>
        <w:pStyle w:val="Heading2"/>
      </w:pPr>
      <w:r w:rsidRPr="00CA2EE7">
        <w:t>Site leader ‘placemat’ to prepare support for Aboriginal students and staff</w:t>
      </w:r>
      <w:r w:rsidR="00CE1B14">
        <w:t xml:space="preserve"> </w:t>
      </w:r>
    </w:p>
    <w:p w14:paraId="219C9727" w14:textId="77777777" w:rsidR="00CE1B14" w:rsidRDefault="00CE1B14" w:rsidP="00CE1B14">
      <w:r>
        <w:t xml:space="preserve">If a traumatic death happens, it helps to know who will do what. </w:t>
      </w:r>
    </w:p>
    <w:p w14:paraId="0F5F897B" w14:textId="77777777" w:rsidR="00CE1B14" w:rsidRDefault="00CE1B14" w:rsidP="00CE1B14">
      <w:r>
        <w:t>Fill in this document as a way to prepare.</w:t>
      </w:r>
    </w:p>
    <w:p w14:paraId="5F29E180" w14:textId="77777777" w:rsidR="00CE1B14" w:rsidRDefault="00CE1B14" w:rsidP="00CE1B14">
      <w:pPr>
        <w:rPr>
          <w:lang w:eastAsia="ja-JP"/>
        </w:rPr>
      </w:pPr>
      <w:r>
        <w:rPr>
          <w:lang w:eastAsia="ja-JP"/>
        </w:rPr>
        <w:t>Think about who will do each action. Record their names.</w:t>
      </w:r>
    </w:p>
    <w:p w14:paraId="64BCDB54" w14:textId="77777777" w:rsidR="00CE1B14" w:rsidRDefault="00CE1B14" w:rsidP="00CE1B14">
      <w:pPr>
        <w:pStyle w:val="Heading2"/>
      </w:pPr>
      <w:r>
        <w:t>Site leader responsibilities</w:t>
      </w:r>
    </w:p>
    <w:p w14:paraId="3C37165C" w14:textId="77777777" w:rsidR="00CE1B14" w:rsidRDefault="00CE1B14" w:rsidP="00CE1B14">
      <w:pPr>
        <w:rPr>
          <w:lang w:eastAsia="ja-JP"/>
        </w:rPr>
      </w:pPr>
      <w:r w:rsidRPr="005A1A4D">
        <w:rPr>
          <w:lang w:eastAsia="ja-JP"/>
        </w:rPr>
        <w:t>In this ‘placemat’ the site leader will assign roles to specific people. However, the site leader is responsible for making sure it happens.</w:t>
      </w:r>
    </w:p>
    <w:p w14:paraId="28619007" w14:textId="77777777" w:rsidR="00CE1B14" w:rsidRPr="00A844EB" w:rsidRDefault="00CE1B14" w:rsidP="00CE1B14">
      <w:pPr>
        <w:pStyle w:val="Heading3"/>
      </w:pPr>
      <w:r w:rsidRPr="00A844EB">
        <w:t>Before you start:</w:t>
      </w:r>
    </w:p>
    <w:p w14:paraId="3C03A96A" w14:textId="527E8931" w:rsidR="00CA2EE7" w:rsidRDefault="00CA2EE7" w:rsidP="00CA2EE7">
      <w:pPr>
        <w:pStyle w:val="Bullets"/>
      </w:pPr>
      <w:r>
        <w:t>Confirm the student’s death. Make sure the information you have is correct.</w:t>
      </w:r>
    </w:p>
    <w:p w14:paraId="73871C2D" w14:textId="743F6FC5" w:rsidR="00CA2EE7" w:rsidRDefault="00CA2EE7" w:rsidP="00CA2EE7">
      <w:pPr>
        <w:pStyle w:val="Bullets"/>
      </w:pPr>
      <w:r>
        <w:t xml:space="preserve">Discuss local </w:t>
      </w:r>
      <w:hyperlink r:id="rId12" w:anchor="culturalProtocols" w:history="1">
        <w:r w:rsidRPr="001E2655">
          <w:rPr>
            <w:rStyle w:val="Hyperlink"/>
          </w:rPr>
          <w:t>cultural protocols</w:t>
        </w:r>
      </w:hyperlink>
      <w:r>
        <w:t>. Talk to relevant Elders or community members.</w:t>
      </w:r>
    </w:p>
    <w:p w14:paraId="2150CDEE" w14:textId="77777777" w:rsidR="00CA2EE7" w:rsidRDefault="00CA2EE7" w:rsidP="00CA2EE7">
      <w:pPr>
        <w:pStyle w:val="Bullets"/>
      </w:pPr>
      <w:r>
        <w:t>Think about any students working or learning at home. Talk to SWISS about how your school can best approach this.</w:t>
      </w:r>
    </w:p>
    <w:p w14:paraId="06E1ACB5" w14:textId="16C11D39" w:rsidR="00CA2EE7" w:rsidRDefault="00CA2EE7" w:rsidP="00CE1B14">
      <w:pPr>
        <w:pStyle w:val="Bullets"/>
      </w:pPr>
      <w:r>
        <w:t>Consider the psychological wellbeing of your staff. Think about who will be most impacted. Call Employee Psycholog</w:t>
      </w:r>
      <w:r w:rsidR="005F3090">
        <w:t>y</w:t>
      </w:r>
      <w:r>
        <w:t xml:space="preserve"> Services on </w:t>
      </w:r>
      <w:r w:rsidR="005F3090">
        <w:t xml:space="preserve">08 </w:t>
      </w:r>
      <w:r>
        <w:t>8226 0744.</w:t>
      </w:r>
    </w:p>
    <w:p w14:paraId="078F7436" w14:textId="4D31B460" w:rsidR="00CE1B14" w:rsidRDefault="00CE1B14" w:rsidP="00CE1B14">
      <w:pPr>
        <w:pStyle w:val="Heading2"/>
      </w:pPr>
      <w:r w:rsidRPr="00D357A0">
        <w:t>Inform</w:t>
      </w:r>
    </w:p>
    <w:tbl>
      <w:tblPr>
        <w:tblStyle w:val="TableGrid"/>
        <w:tblW w:w="10060" w:type="dxa"/>
        <w:tblLook w:val="04A0" w:firstRow="1" w:lastRow="0" w:firstColumn="1" w:lastColumn="0" w:noHBand="0" w:noVBand="1"/>
        <w:tblDescription w:val="A form to guide who will do what after a student's traumatic death."/>
      </w:tblPr>
      <w:tblGrid>
        <w:gridCol w:w="8500"/>
        <w:gridCol w:w="1560"/>
      </w:tblGrid>
      <w:tr w:rsidR="00CE1B14" w14:paraId="7B1E4C9D" w14:textId="77777777" w:rsidTr="00E97703">
        <w:trPr>
          <w:tblHeader/>
        </w:trPr>
        <w:tc>
          <w:tcPr>
            <w:tcW w:w="8500" w:type="dxa"/>
          </w:tcPr>
          <w:p w14:paraId="256A025A" w14:textId="77777777" w:rsidR="00CE1B14" w:rsidRPr="00D80AF9" w:rsidRDefault="008A3C74" w:rsidP="008A3C74">
            <w:pPr>
              <w:pStyle w:val="Tableheader"/>
            </w:pPr>
            <w:r>
              <w:t>S</w:t>
            </w:r>
            <w:r w:rsidR="00CE1B14" w:rsidRPr="00D80AF9">
              <w:t>taff</w:t>
            </w:r>
          </w:p>
        </w:tc>
        <w:tc>
          <w:tcPr>
            <w:tcW w:w="1560" w:type="dxa"/>
          </w:tcPr>
          <w:p w14:paraId="6EE8FC27" w14:textId="77777777" w:rsidR="00CE1B14" w:rsidRPr="002576B5" w:rsidRDefault="00CE1B14" w:rsidP="00B929E8">
            <w:pPr>
              <w:pStyle w:val="Tableheader"/>
            </w:pPr>
            <w:r w:rsidRPr="002576B5">
              <w:t>Who will do it?</w:t>
            </w:r>
          </w:p>
        </w:tc>
      </w:tr>
      <w:tr w:rsidR="00CE1B14" w14:paraId="7554C6AE" w14:textId="77777777" w:rsidTr="00E97703">
        <w:tc>
          <w:tcPr>
            <w:tcW w:w="8500" w:type="dxa"/>
          </w:tcPr>
          <w:p w14:paraId="4889DD75" w14:textId="6AD61F18" w:rsidR="00CA2EE7" w:rsidRPr="00D56E89" w:rsidRDefault="00CA2EE7" w:rsidP="00CA2EE7">
            <w:pPr>
              <w:pStyle w:val="Bullets"/>
              <w:rPr>
                <w:lang w:eastAsia="ja-JP"/>
              </w:rPr>
            </w:pPr>
            <w:r w:rsidRPr="00D56E89">
              <w:rPr>
                <w:lang w:eastAsia="ja-JP"/>
              </w:rPr>
              <w:t xml:space="preserve">Inform </w:t>
            </w:r>
            <w:r>
              <w:rPr>
                <w:lang w:eastAsia="ja-JP"/>
              </w:rPr>
              <w:t xml:space="preserve">your </w:t>
            </w:r>
            <w:r w:rsidRPr="00D56E89">
              <w:rPr>
                <w:lang w:eastAsia="ja-JP"/>
              </w:rPr>
              <w:t>Education Director</w:t>
            </w:r>
            <w:r>
              <w:rPr>
                <w:lang w:eastAsia="ja-JP"/>
              </w:rPr>
              <w:t>. They</w:t>
            </w:r>
            <w:r w:rsidRPr="00D56E89">
              <w:rPr>
                <w:lang w:eastAsia="ja-JP"/>
              </w:rPr>
              <w:t xml:space="preserve"> will </w:t>
            </w:r>
            <w:r>
              <w:rPr>
                <w:lang w:eastAsia="ja-JP"/>
              </w:rPr>
              <w:t>inform</w:t>
            </w:r>
            <w:r w:rsidRPr="00D56E89">
              <w:rPr>
                <w:lang w:eastAsia="ja-JP"/>
              </w:rPr>
              <w:t xml:space="preserve"> the </w:t>
            </w:r>
            <w:r>
              <w:rPr>
                <w:lang w:eastAsia="ja-JP"/>
              </w:rPr>
              <w:t>D</w:t>
            </w:r>
            <w:r w:rsidRPr="00D56E89">
              <w:rPr>
                <w:lang w:eastAsia="ja-JP"/>
              </w:rPr>
              <w:t xml:space="preserve">irector, Incident Management Division </w:t>
            </w:r>
            <w:r>
              <w:rPr>
                <w:lang w:eastAsia="ja-JP"/>
              </w:rPr>
              <w:t>(</w:t>
            </w:r>
            <w:r w:rsidR="005F3090">
              <w:rPr>
                <w:lang w:eastAsia="ja-JP"/>
              </w:rPr>
              <w:t xml:space="preserve">08 </w:t>
            </w:r>
            <w:r w:rsidRPr="00D56E89">
              <w:rPr>
                <w:lang w:eastAsia="ja-JP"/>
              </w:rPr>
              <w:t>8226</w:t>
            </w:r>
            <w:r>
              <w:rPr>
                <w:lang w:eastAsia="ja-JP"/>
              </w:rPr>
              <w:t xml:space="preserve"> </w:t>
            </w:r>
            <w:r w:rsidRPr="00D56E89">
              <w:rPr>
                <w:lang w:eastAsia="ja-JP"/>
              </w:rPr>
              <w:t>1840</w:t>
            </w:r>
            <w:r>
              <w:rPr>
                <w:lang w:eastAsia="ja-JP"/>
              </w:rPr>
              <w:t>).</w:t>
            </w:r>
          </w:p>
          <w:p w14:paraId="6C01AABE" w14:textId="41551162" w:rsidR="00CA2EE7" w:rsidRPr="00F65251" w:rsidRDefault="00CA2EE7" w:rsidP="00CA2EE7">
            <w:pPr>
              <w:pStyle w:val="Bullets"/>
              <w:rPr>
                <w:lang w:eastAsia="ja-JP"/>
              </w:rPr>
            </w:pPr>
            <w:r w:rsidRPr="00F65251">
              <w:rPr>
                <w:lang w:eastAsia="ja-JP"/>
              </w:rPr>
              <w:lastRenderedPageBreak/>
              <w:t xml:space="preserve">Call </w:t>
            </w:r>
            <w:r>
              <w:rPr>
                <w:lang w:eastAsia="ja-JP"/>
              </w:rPr>
              <w:t>Employee Psycholog</w:t>
            </w:r>
            <w:r w:rsidR="005F3090">
              <w:rPr>
                <w:lang w:eastAsia="ja-JP"/>
              </w:rPr>
              <w:t>y</w:t>
            </w:r>
            <w:r>
              <w:rPr>
                <w:lang w:eastAsia="ja-JP"/>
              </w:rPr>
              <w:t xml:space="preserve"> Services </w:t>
            </w:r>
            <w:r w:rsidRPr="00F65251">
              <w:rPr>
                <w:lang w:eastAsia="ja-JP"/>
              </w:rPr>
              <w:t xml:space="preserve">on </w:t>
            </w:r>
            <w:r w:rsidR="005F3090">
              <w:rPr>
                <w:lang w:eastAsia="ja-JP"/>
              </w:rPr>
              <w:t xml:space="preserve">08 </w:t>
            </w:r>
            <w:r w:rsidRPr="00F65251">
              <w:rPr>
                <w:lang w:eastAsia="ja-JP"/>
              </w:rPr>
              <w:t>8226 0744</w:t>
            </w:r>
            <w:r>
              <w:rPr>
                <w:lang w:eastAsia="ja-JP"/>
              </w:rPr>
              <w:t xml:space="preserve"> to </w:t>
            </w:r>
            <w:r w:rsidR="005F3090">
              <w:rPr>
                <w:lang w:eastAsia="ja-JP"/>
              </w:rPr>
              <w:t>discuss</w:t>
            </w:r>
            <w:r>
              <w:rPr>
                <w:lang w:eastAsia="ja-JP"/>
              </w:rPr>
              <w:t xml:space="preserve"> psychological support for staff as soon as possible</w:t>
            </w:r>
            <w:r w:rsidRPr="00F65251">
              <w:rPr>
                <w:lang w:eastAsia="ja-JP"/>
              </w:rPr>
              <w:t xml:space="preserve">. </w:t>
            </w:r>
          </w:p>
          <w:p w14:paraId="170021AE" w14:textId="54DA3D3A" w:rsidR="00CA2EE7" w:rsidRDefault="00000000" w:rsidP="00CA2EE7">
            <w:pPr>
              <w:pStyle w:val="Bullets"/>
              <w:rPr>
                <w:lang w:eastAsia="ja-JP"/>
              </w:rPr>
            </w:pPr>
            <w:hyperlink r:id="rId13" w:history="1">
              <w:r w:rsidR="00CA2EE7" w:rsidRPr="001E2655">
                <w:rPr>
                  <w:rStyle w:val="Hyperlink"/>
                </w:rPr>
                <w:t>Convene your school’s emergency response team</w:t>
              </w:r>
            </w:hyperlink>
            <w:r w:rsidR="00CA2EE7">
              <w:rPr>
                <w:lang w:eastAsia="ja-JP"/>
              </w:rPr>
              <w:t>. Confirm each person’s tasks. Choose the best person to inform Aboriginal Staff.</w:t>
            </w:r>
          </w:p>
          <w:p w14:paraId="7B18BDFD" w14:textId="77777777" w:rsidR="00CA2EE7" w:rsidRDefault="00CA2EE7" w:rsidP="00CA2EE7">
            <w:pPr>
              <w:pStyle w:val="Bullets"/>
              <w:rPr>
                <w:lang w:eastAsia="ja-JP"/>
              </w:rPr>
            </w:pPr>
            <w:r>
              <w:rPr>
                <w:lang w:eastAsia="ja-JP"/>
              </w:rPr>
              <w:t>Inform Aboriginal staff in a separate space. Respect and remember community connections.</w:t>
            </w:r>
          </w:p>
          <w:p w14:paraId="7F3D926F" w14:textId="77777777" w:rsidR="00CA2EE7" w:rsidRDefault="00CA2EE7" w:rsidP="00CA2EE7">
            <w:pPr>
              <w:pStyle w:val="Bullets"/>
              <w:rPr>
                <w:lang w:eastAsia="ja-JP"/>
              </w:rPr>
            </w:pPr>
            <w:r>
              <w:rPr>
                <w:lang w:eastAsia="ja-JP"/>
              </w:rPr>
              <w:t xml:space="preserve">Let non-Aboriginal staff know as soon as possible. Keep them updated with relevant details about the student’s death. Let them know about the response plan. Think about any staff on leave and regular relief teachers. Remember your volunteers too. </w:t>
            </w:r>
          </w:p>
          <w:p w14:paraId="7827B285" w14:textId="77777777" w:rsidR="00CA2EE7" w:rsidRDefault="00CA2EE7" w:rsidP="00CA2EE7">
            <w:pPr>
              <w:pStyle w:val="Bullets"/>
              <w:rPr>
                <w:lang w:eastAsia="ja-JP"/>
              </w:rPr>
            </w:pPr>
            <w:r>
              <w:rPr>
                <w:lang w:eastAsia="ja-JP"/>
              </w:rPr>
              <w:t xml:space="preserve">Let staff know they can choose to </w:t>
            </w:r>
            <w:r w:rsidRPr="00F65251">
              <w:rPr>
                <w:b/>
                <w:lang w:eastAsia="ja-JP"/>
              </w:rPr>
              <w:t>not</w:t>
            </w:r>
            <w:r>
              <w:rPr>
                <w:lang w:eastAsia="ja-JP"/>
              </w:rPr>
              <w:t xml:space="preserve"> be involved. </w:t>
            </w:r>
          </w:p>
          <w:p w14:paraId="6BB3CAA0" w14:textId="064A148E" w:rsidR="00CE1B14" w:rsidRDefault="00CA2EE7" w:rsidP="00CA2EE7">
            <w:pPr>
              <w:pStyle w:val="Bullets"/>
              <w:rPr>
                <w:lang w:eastAsia="ja-JP"/>
              </w:rPr>
            </w:pPr>
            <w:r>
              <w:rPr>
                <w:lang w:eastAsia="ja-JP"/>
              </w:rPr>
              <w:t xml:space="preserve">Talk about a strategy to make sure there is ongoing individual support. </w:t>
            </w:r>
          </w:p>
        </w:tc>
        <w:tc>
          <w:tcPr>
            <w:tcW w:w="1560" w:type="dxa"/>
          </w:tcPr>
          <w:p w14:paraId="6B71519C" w14:textId="77777777" w:rsidR="00CE1B14" w:rsidRDefault="00CE1B14" w:rsidP="00B929E8">
            <w:pPr>
              <w:pStyle w:val="Bullets"/>
              <w:numPr>
                <w:ilvl w:val="0"/>
                <w:numId w:val="0"/>
              </w:numPr>
              <w:ind w:left="720"/>
            </w:pPr>
          </w:p>
        </w:tc>
      </w:tr>
    </w:tbl>
    <w:p w14:paraId="5056E889" w14:textId="77777777" w:rsidR="008A3C74" w:rsidRPr="008A3C74" w:rsidRDefault="008A3C74" w:rsidP="008A3C74">
      <w:pPr>
        <w:pStyle w:val="accessible-table-break"/>
      </w:pPr>
    </w:p>
    <w:tbl>
      <w:tblPr>
        <w:tblStyle w:val="TableGrid"/>
        <w:tblW w:w="10060" w:type="dxa"/>
        <w:tblLook w:val="04A0" w:firstRow="1" w:lastRow="0" w:firstColumn="1" w:lastColumn="0" w:noHBand="0" w:noVBand="1"/>
        <w:tblDescription w:val="A form to guide who will do what after a student's traumatic death."/>
      </w:tblPr>
      <w:tblGrid>
        <w:gridCol w:w="8500"/>
        <w:gridCol w:w="1560"/>
      </w:tblGrid>
      <w:tr w:rsidR="00CE1B14" w14:paraId="2AA7793F" w14:textId="77777777" w:rsidTr="00E97703">
        <w:trPr>
          <w:tblHeader/>
        </w:trPr>
        <w:tc>
          <w:tcPr>
            <w:tcW w:w="8500" w:type="dxa"/>
          </w:tcPr>
          <w:p w14:paraId="3123BC31" w14:textId="77777777" w:rsidR="00CE1B14" w:rsidRPr="00D80AF9" w:rsidRDefault="008A3C74" w:rsidP="00B929E8">
            <w:pPr>
              <w:pStyle w:val="Tableheader"/>
            </w:pPr>
            <w:r>
              <w:t>S</w:t>
            </w:r>
            <w:r w:rsidR="00CE1B14" w:rsidRPr="00D80AF9">
              <w:t>tudents</w:t>
            </w:r>
          </w:p>
        </w:tc>
        <w:tc>
          <w:tcPr>
            <w:tcW w:w="1560" w:type="dxa"/>
          </w:tcPr>
          <w:p w14:paraId="42F77745" w14:textId="77777777" w:rsidR="00CE1B14" w:rsidRPr="00D80AF9" w:rsidRDefault="00CE1B14" w:rsidP="00B929E8">
            <w:pPr>
              <w:pStyle w:val="Tableheader"/>
            </w:pPr>
            <w:r w:rsidRPr="00D80AF9">
              <w:t>Who</w:t>
            </w:r>
            <w:r>
              <w:t xml:space="preserve"> will do it?</w:t>
            </w:r>
          </w:p>
        </w:tc>
      </w:tr>
      <w:tr w:rsidR="00CE1B14" w14:paraId="41AD1427" w14:textId="77777777" w:rsidTr="00E97703">
        <w:tc>
          <w:tcPr>
            <w:tcW w:w="8500" w:type="dxa"/>
          </w:tcPr>
          <w:p w14:paraId="5DBA9E6A" w14:textId="77777777" w:rsidR="00CA2EE7" w:rsidRDefault="00CA2EE7" w:rsidP="00CA2EE7">
            <w:pPr>
              <w:pStyle w:val="Bullets"/>
              <w:rPr>
                <w:lang w:eastAsia="ja-JP"/>
              </w:rPr>
            </w:pPr>
            <w:r>
              <w:rPr>
                <w:lang w:eastAsia="ja-JP"/>
              </w:rPr>
              <w:t xml:space="preserve">Call SWISS on </w:t>
            </w:r>
            <w:r w:rsidRPr="00AC7F3F">
              <w:rPr>
                <w:lang w:eastAsia="ja-JP"/>
              </w:rPr>
              <w:t xml:space="preserve">8314 4100. </w:t>
            </w:r>
            <w:r>
              <w:rPr>
                <w:lang w:eastAsia="ja-JP"/>
              </w:rPr>
              <w:br/>
            </w:r>
            <w:r w:rsidRPr="00AC7F3F">
              <w:rPr>
                <w:lang w:eastAsia="ja-JP"/>
              </w:rPr>
              <w:t xml:space="preserve">SWISS are </w:t>
            </w:r>
            <w:r>
              <w:rPr>
                <w:lang w:eastAsia="ja-JP"/>
              </w:rPr>
              <w:t>the department’s Social Work Incident Support Service.</w:t>
            </w:r>
          </w:p>
          <w:p w14:paraId="5B5C3C32" w14:textId="77777777" w:rsidR="00CA2EE7" w:rsidRDefault="00CA2EE7" w:rsidP="00CA2EE7">
            <w:pPr>
              <w:pStyle w:val="Bullets"/>
              <w:rPr>
                <w:lang w:eastAsia="ja-JP"/>
              </w:rPr>
            </w:pPr>
            <w:r>
              <w:rPr>
                <w:lang w:eastAsia="ja-JP"/>
              </w:rPr>
              <w:t xml:space="preserve">Check and follow local Aboriginal </w:t>
            </w:r>
            <w:r w:rsidRPr="00C043A9">
              <w:rPr>
                <w:lang w:eastAsia="ja-JP"/>
              </w:rPr>
              <w:t>cultural protocols</w:t>
            </w:r>
            <w:r>
              <w:rPr>
                <w:lang w:eastAsia="ja-JP"/>
              </w:rPr>
              <w:t>, when appropriate.</w:t>
            </w:r>
          </w:p>
          <w:p w14:paraId="7C7E3562" w14:textId="77777777" w:rsidR="00CA2EE7" w:rsidRDefault="00CA2EE7" w:rsidP="00CA2EE7">
            <w:pPr>
              <w:pStyle w:val="Bullets"/>
              <w:rPr>
                <w:lang w:eastAsia="ja-JP"/>
              </w:rPr>
            </w:pPr>
            <w:r>
              <w:rPr>
                <w:lang w:eastAsia="ja-JP"/>
              </w:rPr>
              <w:t>For close friends and vulnerable students, let them know one-on-one. Be a source of immediate and ongoing support.</w:t>
            </w:r>
          </w:p>
          <w:p w14:paraId="10D2EE09" w14:textId="77777777" w:rsidR="00CA2EE7" w:rsidRDefault="00CA2EE7" w:rsidP="00CA2EE7">
            <w:pPr>
              <w:pStyle w:val="Bullets"/>
              <w:rPr>
                <w:lang w:eastAsia="ja-JP"/>
              </w:rPr>
            </w:pPr>
            <w:r>
              <w:rPr>
                <w:lang w:eastAsia="ja-JP"/>
              </w:rPr>
              <w:t>Find a way for Aboriginal students to come together. Let them know in a group. Some Aboriginal students might want to stay with their classmates, instead of going to the group. Find ways to respect this.</w:t>
            </w:r>
          </w:p>
          <w:p w14:paraId="07028572" w14:textId="02A455B8" w:rsidR="00CA2EE7" w:rsidRPr="00825939" w:rsidRDefault="00CA2EE7" w:rsidP="00CA2EE7">
            <w:pPr>
              <w:pStyle w:val="Bullets"/>
              <w:rPr>
                <w:lang w:eastAsia="ja-JP"/>
              </w:rPr>
            </w:pPr>
            <w:r>
              <w:rPr>
                <w:lang w:eastAsia="ja-JP"/>
              </w:rPr>
              <w:t xml:space="preserve">Let students know in small groups. Use the </w:t>
            </w:r>
            <w:hyperlink r:id="rId14" w:history="1">
              <w:r w:rsidRPr="00C043A9">
                <w:rPr>
                  <w:rStyle w:val="Hyperlink"/>
                  <w:lang w:eastAsia="ja-JP"/>
                </w:rPr>
                <w:t>agreed student script</w:t>
              </w:r>
            </w:hyperlink>
            <w:r w:rsidRPr="00C043A9">
              <w:rPr>
                <w:lang w:eastAsia="ja-JP"/>
              </w:rPr>
              <w:t xml:space="preserve">. </w:t>
            </w:r>
            <w:r w:rsidRPr="00825939">
              <w:rPr>
                <w:lang w:eastAsia="ja-JP"/>
              </w:rPr>
              <w:t xml:space="preserve"> </w:t>
            </w:r>
            <w:r>
              <w:rPr>
                <w:lang w:eastAsia="ja-JP"/>
              </w:rPr>
              <w:t>Think about</w:t>
            </w:r>
            <w:r w:rsidRPr="00825939">
              <w:rPr>
                <w:lang w:eastAsia="ja-JP"/>
              </w:rPr>
              <w:t>:</w:t>
            </w:r>
          </w:p>
          <w:p w14:paraId="06C62668" w14:textId="77777777" w:rsidR="00CA2EE7" w:rsidRDefault="00CA2EE7" w:rsidP="0024135D">
            <w:pPr>
              <w:pStyle w:val="Bullets"/>
              <w:numPr>
                <w:ilvl w:val="1"/>
                <w:numId w:val="1"/>
              </w:numPr>
              <w:spacing w:before="80" w:after="80" w:line="240" w:lineRule="auto"/>
              <w:ind w:left="1434" w:hanging="357"/>
              <w:rPr>
                <w:lang w:eastAsia="ja-JP"/>
              </w:rPr>
            </w:pPr>
            <w:r>
              <w:rPr>
                <w:lang w:eastAsia="ja-JP"/>
              </w:rPr>
              <w:t>friends closest to the student</w:t>
            </w:r>
          </w:p>
          <w:p w14:paraId="7ABC1BE6" w14:textId="77777777" w:rsidR="00CA2EE7" w:rsidRDefault="00CA2EE7" w:rsidP="0024135D">
            <w:pPr>
              <w:pStyle w:val="Bullets"/>
              <w:numPr>
                <w:ilvl w:val="1"/>
                <w:numId w:val="1"/>
              </w:numPr>
              <w:spacing w:before="80" w:after="80" w:line="240" w:lineRule="auto"/>
              <w:ind w:left="1434" w:hanging="357"/>
              <w:rPr>
                <w:lang w:eastAsia="ja-JP"/>
              </w:rPr>
            </w:pPr>
            <w:r>
              <w:rPr>
                <w:lang w:eastAsia="ja-JP"/>
              </w:rPr>
              <w:t>students in the same year level</w:t>
            </w:r>
          </w:p>
          <w:p w14:paraId="1D8748A2" w14:textId="77777777" w:rsidR="00CA2EE7" w:rsidRDefault="00CA2EE7" w:rsidP="0024135D">
            <w:pPr>
              <w:pStyle w:val="Bullets"/>
              <w:numPr>
                <w:ilvl w:val="1"/>
                <w:numId w:val="1"/>
              </w:numPr>
              <w:spacing w:before="80" w:after="80" w:line="240" w:lineRule="auto"/>
              <w:ind w:left="1434" w:hanging="357"/>
              <w:rPr>
                <w:lang w:eastAsia="ja-JP"/>
              </w:rPr>
            </w:pPr>
            <w:r>
              <w:rPr>
                <w:lang w:eastAsia="ja-JP"/>
              </w:rPr>
              <w:t>students in the same class as a sibling</w:t>
            </w:r>
          </w:p>
          <w:p w14:paraId="69FA2EEA" w14:textId="77777777" w:rsidR="00CA2EE7" w:rsidRDefault="00CA2EE7" w:rsidP="00CA2EE7">
            <w:pPr>
              <w:pStyle w:val="Bullets"/>
              <w:rPr>
                <w:lang w:eastAsia="ja-JP"/>
              </w:rPr>
            </w:pPr>
            <w:r>
              <w:rPr>
                <w:lang w:eastAsia="ja-JP"/>
              </w:rPr>
              <w:t xml:space="preserve">Do </w:t>
            </w:r>
            <w:r>
              <w:rPr>
                <w:b/>
                <w:lang w:eastAsia="ja-JP"/>
              </w:rPr>
              <w:t>not</w:t>
            </w:r>
            <w:r>
              <w:rPr>
                <w:lang w:eastAsia="ja-JP"/>
              </w:rPr>
              <w:t xml:space="preserve"> hold whole school assemblies for this purpose. Home group or small year level group is preferred. This might not be possible in very small schools.</w:t>
            </w:r>
          </w:p>
          <w:p w14:paraId="3DE6AC76" w14:textId="77777777" w:rsidR="00CA2EE7" w:rsidRDefault="00CA2EE7" w:rsidP="00CA2EE7">
            <w:pPr>
              <w:pStyle w:val="Bullets"/>
              <w:rPr>
                <w:lang w:eastAsia="ja-JP"/>
              </w:rPr>
            </w:pPr>
            <w:r>
              <w:rPr>
                <w:lang w:eastAsia="ja-JP"/>
              </w:rPr>
              <w:t>Identify and check in with vulnerable students. For example, anyone with their own grief, loss or mental health issues.</w:t>
            </w:r>
          </w:p>
          <w:p w14:paraId="0CD0B1BD" w14:textId="2EFE683E" w:rsidR="00CE1B14" w:rsidRPr="00D80AF9" w:rsidRDefault="00CA2EE7" w:rsidP="00CA2EE7">
            <w:pPr>
              <w:pStyle w:val="Bullets"/>
              <w:rPr>
                <w:lang w:eastAsia="ja-JP"/>
              </w:rPr>
            </w:pPr>
            <w:r>
              <w:rPr>
                <w:lang w:eastAsia="ja-JP"/>
              </w:rPr>
              <w:t>Find ways to inform students who are absent or off-site. For example, FLO students. Make sure they are not alone.</w:t>
            </w:r>
          </w:p>
        </w:tc>
        <w:tc>
          <w:tcPr>
            <w:tcW w:w="1560" w:type="dxa"/>
          </w:tcPr>
          <w:p w14:paraId="3D3F5502" w14:textId="77777777" w:rsidR="00CE1B14" w:rsidRPr="00D80AF9" w:rsidRDefault="00CE1B14" w:rsidP="00B929E8">
            <w:pPr>
              <w:pStyle w:val="Bullets"/>
              <w:numPr>
                <w:ilvl w:val="0"/>
                <w:numId w:val="0"/>
              </w:numPr>
              <w:ind w:left="720" w:hanging="360"/>
              <w:rPr>
                <w:b/>
              </w:rPr>
            </w:pPr>
          </w:p>
        </w:tc>
      </w:tr>
    </w:tbl>
    <w:p w14:paraId="27EB019F" w14:textId="77777777" w:rsidR="008A3C74" w:rsidRDefault="008A3C74" w:rsidP="008A3C74">
      <w:pPr>
        <w:pStyle w:val="accessible-table-break"/>
      </w:pPr>
    </w:p>
    <w:tbl>
      <w:tblPr>
        <w:tblStyle w:val="TableGrid"/>
        <w:tblW w:w="10060" w:type="dxa"/>
        <w:tblLook w:val="04A0" w:firstRow="1" w:lastRow="0" w:firstColumn="1" w:lastColumn="0" w:noHBand="0" w:noVBand="1"/>
        <w:tblDescription w:val="A form to guide who will do what after a student's traumatic death."/>
      </w:tblPr>
      <w:tblGrid>
        <w:gridCol w:w="8500"/>
        <w:gridCol w:w="1560"/>
      </w:tblGrid>
      <w:tr w:rsidR="00CE1B14" w14:paraId="08D02912" w14:textId="77777777" w:rsidTr="00E97703">
        <w:trPr>
          <w:tblHeader/>
        </w:trPr>
        <w:tc>
          <w:tcPr>
            <w:tcW w:w="8500" w:type="dxa"/>
          </w:tcPr>
          <w:p w14:paraId="7DAA0859" w14:textId="7361D692" w:rsidR="00CE1B14" w:rsidRPr="00D80AF9" w:rsidRDefault="00CA2EE7" w:rsidP="00B929E8">
            <w:pPr>
              <w:pStyle w:val="Tableheader"/>
            </w:pPr>
            <w:r>
              <w:t>Other families</w:t>
            </w:r>
          </w:p>
        </w:tc>
        <w:tc>
          <w:tcPr>
            <w:tcW w:w="1560" w:type="dxa"/>
          </w:tcPr>
          <w:p w14:paraId="7F0F4B7E" w14:textId="77777777" w:rsidR="00CE1B14" w:rsidRPr="00D80AF9" w:rsidRDefault="00CE1B14" w:rsidP="00B929E8">
            <w:pPr>
              <w:pStyle w:val="Tableheader"/>
            </w:pPr>
            <w:r>
              <w:t>Who will do it?</w:t>
            </w:r>
          </w:p>
        </w:tc>
      </w:tr>
      <w:tr w:rsidR="00CE1B14" w14:paraId="6A8DE81B" w14:textId="77777777" w:rsidTr="00E97703">
        <w:tc>
          <w:tcPr>
            <w:tcW w:w="8500" w:type="dxa"/>
          </w:tcPr>
          <w:p w14:paraId="1C338294" w14:textId="77777777" w:rsidR="00CA2EE7" w:rsidRDefault="00CA2EE7" w:rsidP="00CA2EE7">
            <w:pPr>
              <w:pStyle w:val="Bullets"/>
              <w:rPr>
                <w:lang w:eastAsia="ja-JP"/>
              </w:rPr>
            </w:pPr>
            <w:r>
              <w:rPr>
                <w:lang w:eastAsia="ja-JP"/>
              </w:rPr>
              <w:t xml:space="preserve">Check and follow local protocols. </w:t>
            </w:r>
          </w:p>
          <w:p w14:paraId="7F253384" w14:textId="77777777" w:rsidR="00CA2EE7" w:rsidRDefault="00CA2EE7" w:rsidP="00CA2EE7">
            <w:pPr>
              <w:pStyle w:val="Bullets"/>
              <w:rPr>
                <w:lang w:eastAsia="ja-JP"/>
              </w:rPr>
            </w:pPr>
            <w:r>
              <w:rPr>
                <w:lang w:eastAsia="ja-JP"/>
              </w:rPr>
              <w:t>Inform the families of close friends and vulnerable students. This helps make sure there is support at home.</w:t>
            </w:r>
          </w:p>
          <w:p w14:paraId="5136414B" w14:textId="3E037CB8" w:rsidR="00CA2EE7" w:rsidRDefault="00CA2EE7" w:rsidP="00CA2EE7">
            <w:pPr>
              <w:pStyle w:val="Bullets"/>
              <w:rPr>
                <w:lang w:eastAsia="ja-JP"/>
              </w:rPr>
            </w:pPr>
            <w:r>
              <w:rPr>
                <w:lang w:eastAsia="ja-JP"/>
              </w:rPr>
              <w:lastRenderedPageBreak/>
              <w:t>Let families know by letter or email. Use</w:t>
            </w:r>
            <w:r w:rsidRPr="00D56E89">
              <w:rPr>
                <w:lang w:eastAsia="ja-JP"/>
              </w:rPr>
              <w:t xml:space="preserve"> the </w:t>
            </w:r>
            <w:hyperlink r:id="rId15" w:history="1">
              <w:r w:rsidRPr="001E2655">
                <w:rPr>
                  <w:rStyle w:val="Hyperlink"/>
                </w:rPr>
                <w:t>agreed letter template</w:t>
              </w:r>
            </w:hyperlink>
            <w:r w:rsidRPr="00DD3E10">
              <w:rPr>
                <w:lang w:eastAsia="ja-JP"/>
              </w:rPr>
              <w:t>.</w:t>
            </w:r>
            <w:r>
              <w:rPr>
                <w:lang w:eastAsia="ja-JP"/>
              </w:rPr>
              <w:t xml:space="preserve"> Using this will help you:</w:t>
            </w:r>
          </w:p>
          <w:p w14:paraId="2973BB48" w14:textId="77777777" w:rsidR="00CA2EE7" w:rsidRDefault="00CA2EE7" w:rsidP="0024135D">
            <w:pPr>
              <w:pStyle w:val="Bullets"/>
              <w:numPr>
                <w:ilvl w:val="1"/>
                <w:numId w:val="1"/>
              </w:numPr>
              <w:spacing w:before="80" w:after="80" w:line="240" w:lineRule="auto"/>
              <w:ind w:left="1434" w:hanging="357"/>
              <w:rPr>
                <w:lang w:eastAsia="ja-JP"/>
              </w:rPr>
            </w:pPr>
            <w:r>
              <w:rPr>
                <w:lang w:eastAsia="ja-JP"/>
              </w:rPr>
              <w:t xml:space="preserve">give immediate and accurate information </w:t>
            </w:r>
          </w:p>
          <w:p w14:paraId="57E4753F" w14:textId="77777777" w:rsidR="00CA2EE7" w:rsidRDefault="00CA2EE7" w:rsidP="0024135D">
            <w:pPr>
              <w:pStyle w:val="Bullets"/>
              <w:numPr>
                <w:ilvl w:val="1"/>
                <w:numId w:val="1"/>
              </w:numPr>
              <w:spacing w:before="80" w:after="80" w:line="240" w:lineRule="auto"/>
              <w:ind w:left="1434" w:hanging="357"/>
              <w:rPr>
                <w:lang w:eastAsia="ja-JP"/>
              </w:rPr>
            </w:pPr>
            <w:r>
              <w:rPr>
                <w:lang w:eastAsia="ja-JP"/>
              </w:rPr>
              <w:t>talk about your school’s response to the incident</w:t>
            </w:r>
          </w:p>
          <w:p w14:paraId="7272E5A6" w14:textId="77777777" w:rsidR="00CA2EE7" w:rsidRDefault="00CA2EE7" w:rsidP="0024135D">
            <w:pPr>
              <w:pStyle w:val="Bullets"/>
              <w:numPr>
                <w:ilvl w:val="1"/>
                <w:numId w:val="1"/>
              </w:numPr>
              <w:spacing w:before="80" w:after="80" w:line="240" w:lineRule="auto"/>
              <w:ind w:left="1434" w:hanging="357"/>
              <w:rPr>
                <w:lang w:eastAsia="ja-JP"/>
              </w:rPr>
            </w:pPr>
            <w:r>
              <w:rPr>
                <w:lang w:eastAsia="ja-JP"/>
              </w:rPr>
              <w:t>share details about services for families and their children</w:t>
            </w:r>
          </w:p>
          <w:p w14:paraId="20411E24" w14:textId="0F0F812F" w:rsidR="00CE1B14" w:rsidRPr="00B929E8" w:rsidRDefault="00CA2EE7" w:rsidP="0024135D">
            <w:pPr>
              <w:pStyle w:val="Bullets"/>
              <w:numPr>
                <w:ilvl w:val="1"/>
                <w:numId w:val="1"/>
              </w:numPr>
              <w:spacing w:before="80" w:after="80" w:line="240" w:lineRule="auto"/>
              <w:ind w:left="1434" w:hanging="357"/>
              <w:rPr>
                <w:lang w:eastAsia="ja-JP"/>
              </w:rPr>
            </w:pPr>
            <w:r>
              <w:rPr>
                <w:lang w:eastAsia="ja-JP"/>
              </w:rPr>
              <w:t>explain how to respond to a traumatic death.</w:t>
            </w:r>
          </w:p>
        </w:tc>
        <w:tc>
          <w:tcPr>
            <w:tcW w:w="1560" w:type="dxa"/>
          </w:tcPr>
          <w:p w14:paraId="7D2E0BF6" w14:textId="77777777" w:rsidR="00CE1B14" w:rsidRPr="00D80AF9" w:rsidRDefault="00CE1B14" w:rsidP="00B929E8">
            <w:pPr>
              <w:pStyle w:val="Bullets"/>
              <w:numPr>
                <w:ilvl w:val="0"/>
                <w:numId w:val="0"/>
              </w:numPr>
              <w:rPr>
                <w:b/>
              </w:rPr>
            </w:pPr>
          </w:p>
        </w:tc>
      </w:tr>
    </w:tbl>
    <w:p w14:paraId="610E4ADE" w14:textId="77777777" w:rsidR="008A3C74" w:rsidRDefault="008A3C74" w:rsidP="00E97703">
      <w:pPr>
        <w:pStyle w:val="accessible-table-break"/>
      </w:pPr>
    </w:p>
    <w:tbl>
      <w:tblPr>
        <w:tblStyle w:val="TableGrid"/>
        <w:tblW w:w="10060" w:type="dxa"/>
        <w:tblLook w:val="04A0" w:firstRow="1" w:lastRow="0" w:firstColumn="1" w:lastColumn="0" w:noHBand="0" w:noVBand="1"/>
        <w:tblDescription w:val="A form to guide who will do what after a student's traumatic death."/>
      </w:tblPr>
      <w:tblGrid>
        <w:gridCol w:w="8500"/>
        <w:gridCol w:w="1560"/>
      </w:tblGrid>
      <w:tr w:rsidR="00CE1B14" w14:paraId="3D31FEFF" w14:textId="77777777" w:rsidTr="00E97703">
        <w:trPr>
          <w:tblHeader/>
        </w:trPr>
        <w:tc>
          <w:tcPr>
            <w:tcW w:w="8500" w:type="dxa"/>
          </w:tcPr>
          <w:p w14:paraId="7C5B1889" w14:textId="77777777" w:rsidR="00CE1B14" w:rsidRPr="00D80AF9" w:rsidRDefault="008A3C74" w:rsidP="00B929E8">
            <w:pPr>
              <w:pStyle w:val="Tableheader"/>
            </w:pPr>
            <w:r>
              <w:t>C</w:t>
            </w:r>
            <w:r w:rsidR="00CE1B14" w:rsidRPr="00D80AF9">
              <w:t>ommunity</w:t>
            </w:r>
          </w:p>
        </w:tc>
        <w:tc>
          <w:tcPr>
            <w:tcW w:w="1560" w:type="dxa"/>
          </w:tcPr>
          <w:p w14:paraId="4DC94391" w14:textId="77777777" w:rsidR="00CE1B14" w:rsidRPr="00D80AF9" w:rsidRDefault="00CE1B14" w:rsidP="00B929E8">
            <w:pPr>
              <w:pStyle w:val="Tableheader"/>
            </w:pPr>
            <w:r>
              <w:t>Who will do it?</w:t>
            </w:r>
          </w:p>
        </w:tc>
      </w:tr>
      <w:tr w:rsidR="00CE1B14" w14:paraId="41B57072" w14:textId="77777777" w:rsidTr="00E97703">
        <w:tc>
          <w:tcPr>
            <w:tcW w:w="8500" w:type="dxa"/>
          </w:tcPr>
          <w:p w14:paraId="546B456D" w14:textId="17742541" w:rsidR="00CA2EE7" w:rsidRDefault="00CA2EE7" w:rsidP="00CA2EE7">
            <w:pPr>
              <w:pStyle w:val="Bullets"/>
              <w:rPr>
                <w:lang w:eastAsia="ja-JP"/>
              </w:rPr>
            </w:pPr>
            <w:r>
              <w:rPr>
                <w:lang w:eastAsia="ja-JP"/>
              </w:rPr>
              <w:t xml:space="preserve">Follow your community’s local </w:t>
            </w:r>
            <w:hyperlink r:id="rId16" w:anchor="culturalProtocols" w:history="1">
              <w:r w:rsidRPr="001E2655">
                <w:rPr>
                  <w:rStyle w:val="Hyperlink"/>
                  <w:lang w:eastAsia="ja-JP"/>
                </w:rPr>
                <w:t>cultural protocols</w:t>
              </w:r>
            </w:hyperlink>
            <w:r>
              <w:rPr>
                <w:lang w:eastAsia="ja-JP"/>
              </w:rPr>
              <w:t>.</w:t>
            </w:r>
          </w:p>
          <w:p w14:paraId="32535352" w14:textId="77777777" w:rsidR="00CA2EE7" w:rsidRDefault="00CA2EE7" w:rsidP="00CA2EE7">
            <w:pPr>
              <w:pStyle w:val="Bullets"/>
              <w:rPr>
                <w:lang w:eastAsia="ja-JP"/>
              </w:rPr>
            </w:pPr>
            <w:r>
              <w:rPr>
                <w:lang w:eastAsia="ja-JP"/>
              </w:rPr>
              <w:t>If appropriate and needed, inform the:</w:t>
            </w:r>
          </w:p>
          <w:p w14:paraId="41B039C5" w14:textId="77777777" w:rsidR="00CA2EE7" w:rsidRDefault="00CA2EE7" w:rsidP="0024135D">
            <w:pPr>
              <w:pStyle w:val="Bullets"/>
              <w:numPr>
                <w:ilvl w:val="1"/>
                <w:numId w:val="1"/>
              </w:numPr>
              <w:spacing w:before="80" w:after="80" w:line="240" w:lineRule="auto"/>
              <w:ind w:left="1434" w:hanging="357"/>
              <w:rPr>
                <w:lang w:eastAsia="ja-JP"/>
              </w:rPr>
            </w:pPr>
            <w:r>
              <w:rPr>
                <w:lang w:eastAsia="ja-JP"/>
              </w:rPr>
              <w:t>principal of any schools attended by the student’s siblings.</w:t>
            </w:r>
          </w:p>
          <w:p w14:paraId="20A51143" w14:textId="77777777" w:rsidR="00CA2EE7" w:rsidRDefault="00CA2EE7" w:rsidP="0024135D">
            <w:pPr>
              <w:pStyle w:val="Bullets"/>
              <w:numPr>
                <w:ilvl w:val="1"/>
                <w:numId w:val="1"/>
              </w:numPr>
              <w:spacing w:before="80" w:after="80" w:line="240" w:lineRule="auto"/>
              <w:ind w:left="1434" w:hanging="357"/>
              <w:rPr>
                <w:lang w:eastAsia="ja-JP"/>
              </w:rPr>
            </w:pPr>
            <w:r>
              <w:rPr>
                <w:lang w:eastAsia="ja-JP"/>
              </w:rPr>
              <w:t>chairperson of the governing council, if appropriate.</w:t>
            </w:r>
          </w:p>
          <w:p w14:paraId="79B26D66" w14:textId="1E857D43" w:rsidR="00CE1B14" w:rsidRDefault="00CA2EE7" w:rsidP="0024135D">
            <w:pPr>
              <w:pStyle w:val="Bullets"/>
              <w:numPr>
                <w:ilvl w:val="1"/>
                <w:numId w:val="1"/>
              </w:numPr>
              <w:spacing w:before="80" w:after="80" w:line="240" w:lineRule="auto"/>
              <w:ind w:left="1434" w:hanging="357"/>
              <w:rPr>
                <w:lang w:eastAsia="ja-JP"/>
              </w:rPr>
            </w:pPr>
            <w:r>
              <w:rPr>
                <w:lang w:eastAsia="ja-JP"/>
              </w:rPr>
              <w:t>principal at any schools previously attended.</w:t>
            </w:r>
          </w:p>
        </w:tc>
        <w:tc>
          <w:tcPr>
            <w:tcW w:w="1560" w:type="dxa"/>
          </w:tcPr>
          <w:p w14:paraId="4D1BE1E2" w14:textId="77777777" w:rsidR="00CE1B14" w:rsidRPr="00D80AF9" w:rsidRDefault="00CE1B14" w:rsidP="00B929E8">
            <w:pPr>
              <w:pStyle w:val="Bullets"/>
              <w:numPr>
                <w:ilvl w:val="0"/>
                <w:numId w:val="0"/>
              </w:numPr>
              <w:rPr>
                <w:b/>
              </w:rPr>
            </w:pPr>
          </w:p>
        </w:tc>
      </w:tr>
    </w:tbl>
    <w:p w14:paraId="00F179A9" w14:textId="77F4A27A" w:rsidR="00CE1B14" w:rsidRDefault="00CE1B14" w:rsidP="00CE1B14">
      <w:pPr>
        <w:pStyle w:val="Heading2"/>
      </w:pPr>
      <w:r w:rsidRPr="00716CFC">
        <w:t>Support</w:t>
      </w:r>
    </w:p>
    <w:tbl>
      <w:tblPr>
        <w:tblStyle w:val="TableGrid"/>
        <w:tblW w:w="10060" w:type="dxa"/>
        <w:tblLook w:val="04A0" w:firstRow="1" w:lastRow="0" w:firstColumn="1" w:lastColumn="0" w:noHBand="0" w:noVBand="1"/>
        <w:tblDescription w:val="A form to guide who will do what after a student's traumatic death."/>
      </w:tblPr>
      <w:tblGrid>
        <w:gridCol w:w="8500"/>
        <w:gridCol w:w="1560"/>
      </w:tblGrid>
      <w:tr w:rsidR="00CE1B14" w14:paraId="29109132" w14:textId="77777777" w:rsidTr="00E97703">
        <w:trPr>
          <w:tblHeader/>
        </w:trPr>
        <w:tc>
          <w:tcPr>
            <w:tcW w:w="8500" w:type="dxa"/>
          </w:tcPr>
          <w:p w14:paraId="4AD50024" w14:textId="77777777" w:rsidR="00CE1B14" w:rsidRPr="002576B5" w:rsidRDefault="008A3C74" w:rsidP="00B929E8">
            <w:pPr>
              <w:pStyle w:val="Tableheader"/>
            </w:pPr>
            <w:r>
              <w:t>S</w:t>
            </w:r>
            <w:r w:rsidR="00CE1B14" w:rsidRPr="002576B5">
              <w:t>taff</w:t>
            </w:r>
          </w:p>
        </w:tc>
        <w:tc>
          <w:tcPr>
            <w:tcW w:w="1560" w:type="dxa"/>
          </w:tcPr>
          <w:p w14:paraId="68734450" w14:textId="77777777" w:rsidR="00CE1B14" w:rsidRDefault="00CE1B14" w:rsidP="00B929E8">
            <w:pPr>
              <w:pStyle w:val="Tableheader"/>
            </w:pPr>
            <w:r>
              <w:t>Who will do it?</w:t>
            </w:r>
          </w:p>
        </w:tc>
      </w:tr>
      <w:tr w:rsidR="00CE1B14" w14:paraId="30FA2143" w14:textId="77777777" w:rsidTr="00E97703">
        <w:tc>
          <w:tcPr>
            <w:tcW w:w="8500" w:type="dxa"/>
          </w:tcPr>
          <w:p w14:paraId="315EE6E7" w14:textId="77777777" w:rsidR="00CA2EE7" w:rsidRDefault="00CA2EE7" w:rsidP="00CA2EE7">
            <w:pPr>
              <w:pStyle w:val="Bullets"/>
              <w:rPr>
                <w:lang w:eastAsia="ja-JP"/>
              </w:rPr>
            </w:pPr>
            <w:r>
              <w:rPr>
                <w:lang w:eastAsia="ja-JP"/>
              </w:rPr>
              <w:t>Make sure Aboriginal staff:</w:t>
            </w:r>
          </w:p>
          <w:p w14:paraId="20CCF041" w14:textId="77777777" w:rsidR="00CA2EE7" w:rsidRDefault="00CA2EE7" w:rsidP="0024135D">
            <w:pPr>
              <w:pStyle w:val="Bullets"/>
              <w:numPr>
                <w:ilvl w:val="1"/>
                <w:numId w:val="1"/>
              </w:numPr>
              <w:spacing w:before="80" w:after="80" w:line="240" w:lineRule="auto"/>
              <w:ind w:left="1434" w:hanging="357"/>
              <w:rPr>
                <w:lang w:eastAsia="ja-JP"/>
              </w:rPr>
            </w:pPr>
            <w:r>
              <w:rPr>
                <w:lang w:eastAsia="ja-JP"/>
              </w:rPr>
              <w:t>know what’s happening</w:t>
            </w:r>
          </w:p>
          <w:p w14:paraId="7129BA43" w14:textId="77777777" w:rsidR="00CA2EE7" w:rsidRDefault="00CA2EE7" w:rsidP="0024135D">
            <w:pPr>
              <w:pStyle w:val="Bullets"/>
              <w:numPr>
                <w:ilvl w:val="1"/>
                <w:numId w:val="1"/>
              </w:numPr>
              <w:spacing w:before="80" w:after="80" w:line="240" w:lineRule="auto"/>
              <w:ind w:left="1434" w:hanging="357"/>
              <w:rPr>
                <w:lang w:eastAsia="ja-JP"/>
              </w:rPr>
            </w:pPr>
            <w:r>
              <w:rPr>
                <w:lang w:eastAsia="ja-JP"/>
              </w:rPr>
              <w:t xml:space="preserve">feel supported </w:t>
            </w:r>
          </w:p>
          <w:p w14:paraId="68DB9592" w14:textId="77777777" w:rsidR="00CA2EE7" w:rsidRDefault="00CA2EE7" w:rsidP="0024135D">
            <w:pPr>
              <w:pStyle w:val="Bullets"/>
              <w:numPr>
                <w:ilvl w:val="1"/>
                <w:numId w:val="1"/>
              </w:numPr>
              <w:spacing w:before="80" w:after="80" w:line="240" w:lineRule="auto"/>
              <w:ind w:left="1434" w:hanging="357"/>
              <w:rPr>
                <w:lang w:eastAsia="ja-JP"/>
              </w:rPr>
            </w:pPr>
            <w:r>
              <w:rPr>
                <w:lang w:eastAsia="ja-JP"/>
              </w:rPr>
              <w:t>can connect with each other.</w:t>
            </w:r>
          </w:p>
          <w:p w14:paraId="4B05FE58" w14:textId="66437C5B" w:rsidR="00CA2EE7" w:rsidRPr="00F65251" w:rsidRDefault="00CA2EE7" w:rsidP="00CA2EE7">
            <w:pPr>
              <w:pStyle w:val="Bullets"/>
              <w:rPr>
                <w:lang w:eastAsia="ja-JP"/>
              </w:rPr>
            </w:pPr>
            <w:r w:rsidRPr="00F65251">
              <w:rPr>
                <w:lang w:eastAsia="ja-JP"/>
              </w:rPr>
              <w:t xml:space="preserve">Let staff know </w:t>
            </w:r>
            <w:r>
              <w:rPr>
                <w:lang w:eastAsia="ja-JP"/>
              </w:rPr>
              <w:t xml:space="preserve">you have arranged for psychological support </w:t>
            </w:r>
            <w:r w:rsidR="0004753A" w:rsidRPr="0004753A">
              <w:rPr>
                <w:lang w:eastAsia="ja-JP"/>
              </w:rPr>
              <w:t>and whether the support will be on site or over the phone</w:t>
            </w:r>
            <w:r>
              <w:rPr>
                <w:lang w:eastAsia="ja-JP"/>
              </w:rPr>
              <w:t>.</w:t>
            </w:r>
          </w:p>
          <w:p w14:paraId="3FFB5CEC" w14:textId="77777777" w:rsidR="00CA2EE7" w:rsidRDefault="00CA2EE7" w:rsidP="00CA2EE7">
            <w:pPr>
              <w:pStyle w:val="Bullets"/>
              <w:rPr>
                <w:lang w:eastAsia="ja-JP"/>
              </w:rPr>
            </w:pPr>
            <w:r w:rsidRPr="00F65251">
              <w:rPr>
                <w:lang w:eastAsia="ja-JP"/>
              </w:rPr>
              <w:t>Share the details about information</w:t>
            </w:r>
            <w:r>
              <w:rPr>
                <w:lang w:eastAsia="ja-JP"/>
              </w:rPr>
              <w:t xml:space="preserve"> being given to families and students.</w:t>
            </w:r>
          </w:p>
          <w:p w14:paraId="2928933E" w14:textId="52005915" w:rsidR="00CA2EE7" w:rsidRDefault="00CA2EE7" w:rsidP="00CA2EE7">
            <w:pPr>
              <w:pStyle w:val="Bullets"/>
              <w:rPr>
                <w:lang w:eastAsia="ja-JP"/>
              </w:rPr>
            </w:pPr>
            <w:r>
              <w:rPr>
                <w:lang w:eastAsia="ja-JP"/>
              </w:rPr>
              <w:t xml:space="preserve">Give staff the </w:t>
            </w:r>
            <w:hyperlink r:id="rId17" w:history="1">
              <w:r w:rsidRPr="00C043A9">
                <w:rPr>
                  <w:rStyle w:val="Hyperlink"/>
                  <w:lang w:eastAsia="ja-JP"/>
                </w:rPr>
                <w:t>script to inform students</w:t>
              </w:r>
            </w:hyperlink>
            <w:r>
              <w:rPr>
                <w:lang w:eastAsia="ja-JP"/>
              </w:rPr>
              <w:t>. Offer them support to talk to the students, if needed.</w:t>
            </w:r>
          </w:p>
          <w:p w14:paraId="14A56C45" w14:textId="77777777" w:rsidR="00CA2EE7" w:rsidRDefault="00CA2EE7" w:rsidP="00CA2EE7">
            <w:pPr>
              <w:pStyle w:val="Bullets"/>
              <w:rPr>
                <w:lang w:eastAsia="ja-JP"/>
              </w:rPr>
            </w:pPr>
            <w:r>
              <w:rPr>
                <w:lang w:eastAsia="ja-JP"/>
              </w:rPr>
              <w:t>Check in with staff at the start and end of the day. Ask about:</w:t>
            </w:r>
          </w:p>
          <w:p w14:paraId="29375621" w14:textId="77777777" w:rsidR="00CA2EE7" w:rsidRDefault="00CA2EE7" w:rsidP="0024135D">
            <w:pPr>
              <w:pStyle w:val="Bullets"/>
              <w:numPr>
                <w:ilvl w:val="1"/>
                <w:numId w:val="1"/>
              </w:numPr>
              <w:spacing w:before="80" w:after="80" w:line="240" w:lineRule="auto"/>
              <w:ind w:left="1434" w:hanging="357"/>
              <w:rPr>
                <w:lang w:eastAsia="ja-JP"/>
              </w:rPr>
            </w:pPr>
            <w:r>
              <w:rPr>
                <w:lang w:eastAsia="ja-JP"/>
              </w:rPr>
              <w:t xml:space="preserve">their wellbeing </w:t>
            </w:r>
          </w:p>
          <w:p w14:paraId="4AEFF945" w14:textId="77777777" w:rsidR="00CA2EE7" w:rsidRDefault="00CA2EE7" w:rsidP="0024135D">
            <w:pPr>
              <w:pStyle w:val="Bullets"/>
              <w:numPr>
                <w:ilvl w:val="1"/>
                <w:numId w:val="1"/>
              </w:numPr>
              <w:spacing w:before="80" w:after="80" w:line="240" w:lineRule="auto"/>
              <w:ind w:left="1434" w:hanging="357"/>
              <w:rPr>
                <w:lang w:eastAsia="ja-JP"/>
              </w:rPr>
            </w:pPr>
            <w:r>
              <w:rPr>
                <w:lang w:eastAsia="ja-JP"/>
              </w:rPr>
              <w:t>consistent messaging</w:t>
            </w:r>
          </w:p>
          <w:p w14:paraId="733A9844" w14:textId="77777777" w:rsidR="00CA2EE7" w:rsidRDefault="00CA2EE7" w:rsidP="0024135D">
            <w:pPr>
              <w:pStyle w:val="Bullets"/>
              <w:numPr>
                <w:ilvl w:val="1"/>
                <w:numId w:val="1"/>
              </w:numPr>
              <w:spacing w:before="80" w:after="80" w:line="240" w:lineRule="auto"/>
              <w:ind w:left="1434" w:hanging="357"/>
              <w:rPr>
                <w:lang w:eastAsia="ja-JP"/>
              </w:rPr>
            </w:pPr>
            <w:r>
              <w:rPr>
                <w:lang w:eastAsia="ja-JP"/>
              </w:rPr>
              <w:t>any issues arising.</w:t>
            </w:r>
          </w:p>
          <w:p w14:paraId="2F1C1B85" w14:textId="4FA7B591" w:rsidR="00CE1B14" w:rsidRDefault="00CA2EE7" w:rsidP="00CA2EE7">
            <w:pPr>
              <w:pStyle w:val="Bullets"/>
              <w:rPr>
                <w:lang w:eastAsia="ja-JP"/>
              </w:rPr>
            </w:pPr>
            <w:r>
              <w:rPr>
                <w:lang w:eastAsia="ja-JP"/>
              </w:rPr>
              <w:t>Check in with and support temporary relief teachers and volunteers.</w:t>
            </w:r>
          </w:p>
        </w:tc>
        <w:tc>
          <w:tcPr>
            <w:tcW w:w="1560" w:type="dxa"/>
          </w:tcPr>
          <w:p w14:paraId="645877D5" w14:textId="77777777" w:rsidR="00CE1B14" w:rsidRDefault="00CE1B14" w:rsidP="00B929E8">
            <w:pPr>
              <w:pStyle w:val="Tabletext"/>
            </w:pPr>
          </w:p>
        </w:tc>
      </w:tr>
    </w:tbl>
    <w:p w14:paraId="79DA4E0B" w14:textId="0A36051F" w:rsidR="00E97703" w:rsidRDefault="00E97703" w:rsidP="00E97703">
      <w:pPr>
        <w:pStyle w:val="accessible-table-break"/>
      </w:pPr>
    </w:p>
    <w:tbl>
      <w:tblPr>
        <w:tblStyle w:val="TableGrid"/>
        <w:tblW w:w="10060" w:type="dxa"/>
        <w:tblLook w:val="04A0" w:firstRow="1" w:lastRow="0" w:firstColumn="1" w:lastColumn="0" w:noHBand="0" w:noVBand="1"/>
        <w:tblDescription w:val="A form to guide who will do what after a student's traumatic death."/>
      </w:tblPr>
      <w:tblGrid>
        <w:gridCol w:w="8500"/>
        <w:gridCol w:w="1560"/>
      </w:tblGrid>
      <w:tr w:rsidR="00CE1B14" w14:paraId="17D9261E" w14:textId="77777777" w:rsidTr="00E97703">
        <w:trPr>
          <w:tblHeader/>
        </w:trPr>
        <w:tc>
          <w:tcPr>
            <w:tcW w:w="8500" w:type="dxa"/>
          </w:tcPr>
          <w:p w14:paraId="06DADCFD" w14:textId="5B9B8F6E" w:rsidR="00CE1B14" w:rsidRPr="002576B5" w:rsidRDefault="00CE1B14" w:rsidP="00B929E8">
            <w:pPr>
              <w:pStyle w:val="Tableheader"/>
            </w:pPr>
            <w:r w:rsidRPr="002576B5">
              <w:t>Students</w:t>
            </w:r>
          </w:p>
        </w:tc>
        <w:tc>
          <w:tcPr>
            <w:tcW w:w="1560" w:type="dxa"/>
          </w:tcPr>
          <w:p w14:paraId="155C7AA1" w14:textId="77777777" w:rsidR="00CE1B14" w:rsidRDefault="00CE1B14" w:rsidP="00B929E8">
            <w:pPr>
              <w:pStyle w:val="Tableheader"/>
            </w:pPr>
            <w:r>
              <w:t>Who will do it?</w:t>
            </w:r>
          </w:p>
        </w:tc>
      </w:tr>
      <w:tr w:rsidR="00CE1B14" w14:paraId="6A1AE821" w14:textId="77777777" w:rsidTr="00E97703">
        <w:tc>
          <w:tcPr>
            <w:tcW w:w="8500" w:type="dxa"/>
          </w:tcPr>
          <w:p w14:paraId="755F8655" w14:textId="77777777" w:rsidR="00CA2EE7" w:rsidRDefault="00CA2EE7" w:rsidP="00CA2EE7">
            <w:pPr>
              <w:pStyle w:val="Bullets"/>
              <w:rPr>
                <w:lang w:eastAsia="ja-JP"/>
              </w:rPr>
            </w:pPr>
            <w:r>
              <w:rPr>
                <w:lang w:eastAsia="ja-JP"/>
              </w:rPr>
              <w:t>Immediately follow up on all unexplained student absences. Do this every day.</w:t>
            </w:r>
          </w:p>
          <w:p w14:paraId="6CB15C65" w14:textId="77777777" w:rsidR="00CA2EE7" w:rsidRDefault="00CA2EE7" w:rsidP="00CA2EE7">
            <w:pPr>
              <w:pStyle w:val="Bullets"/>
              <w:rPr>
                <w:lang w:eastAsia="ja-JP"/>
              </w:rPr>
            </w:pPr>
            <w:r>
              <w:rPr>
                <w:lang w:eastAsia="ja-JP"/>
              </w:rPr>
              <w:lastRenderedPageBreak/>
              <w:t>Work collaboratively with SWISS to identify, monitor and plan support for vulnerable students.</w:t>
            </w:r>
          </w:p>
          <w:p w14:paraId="6B326FB9" w14:textId="77777777" w:rsidR="00CA2EE7" w:rsidRDefault="00CA2EE7" w:rsidP="00CA2EE7">
            <w:pPr>
              <w:pStyle w:val="Bullets"/>
              <w:rPr>
                <w:lang w:eastAsia="ja-JP"/>
              </w:rPr>
            </w:pPr>
            <w:r>
              <w:rPr>
                <w:lang w:eastAsia="ja-JP"/>
              </w:rPr>
              <w:t>Set up an Aboriginal student support room. Make sure the appropriate staff are available to help.</w:t>
            </w:r>
          </w:p>
          <w:p w14:paraId="08F4EEBE" w14:textId="77777777" w:rsidR="00CA2EE7" w:rsidRDefault="00CA2EE7" w:rsidP="00CA2EE7">
            <w:pPr>
              <w:pStyle w:val="Bullets"/>
              <w:rPr>
                <w:lang w:eastAsia="ja-JP"/>
              </w:rPr>
            </w:pPr>
            <w:r>
              <w:rPr>
                <w:lang w:eastAsia="ja-JP"/>
              </w:rPr>
              <w:t>Plan for students who need to go home due to distress. Remember:</w:t>
            </w:r>
          </w:p>
          <w:p w14:paraId="37779D1B" w14:textId="77777777" w:rsidR="00CA2EE7" w:rsidRDefault="00CA2EE7" w:rsidP="0024135D">
            <w:pPr>
              <w:pStyle w:val="Bullets"/>
              <w:numPr>
                <w:ilvl w:val="1"/>
                <w:numId w:val="1"/>
              </w:numPr>
              <w:rPr>
                <w:lang w:eastAsia="ja-JP"/>
              </w:rPr>
            </w:pPr>
            <w:r>
              <w:rPr>
                <w:lang w:eastAsia="ja-JP"/>
              </w:rPr>
              <w:t>that students cannot go home to an empty house</w:t>
            </w:r>
          </w:p>
          <w:p w14:paraId="02D2E37D" w14:textId="77777777" w:rsidR="00CA2EE7" w:rsidRDefault="00CA2EE7" w:rsidP="0024135D">
            <w:pPr>
              <w:pStyle w:val="Bullets"/>
              <w:numPr>
                <w:ilvl w:val="1"/>
                <w:numId w:val="1"/>
              </w:numPr>
              <w:rPr>
                <w:lang w:eastAsia="ja-JP"/>
              </w:rPr>
            </w:pPr>
            <w:r>
              <w:rPr>
                <w:lang w:eastAsia="ja-JP"/>
              </w:rPr>
              <w:t>to supervise students until family or carers pick them up.</w:t>
            </w:r>
          </w:p>
          <w:p w14:paraId="6AB2CC89" w14:textId="12C0D939" w:rsidR="00CE1B14" w:rsidRDefault="00CA2EE7" w:rsidP="00CA2EE7">
            <w:pPr>
              <w:pStyle w:val="Bullets"/>
              <w:rPr>
                <w:lang w:eastAsia="ja-JP"/>
              </w:rPr>
            </w:pPr>
            <w:r>
              <w:rPr>
                <w:lang w:eastAsia="ja-JP"/>
              </w:rPr>
              <w:t>Set aside rooms for the department social worker and the clinician who will provide psychological support for employees.</w:t>
            </w:r>
          </w:p>
        </w:tc>
        <w:tc>
          <w:tcPr>
            <w:tcW w:w="1560" w:type="dxa"/>
          </w:tcPr>
          <w:p w14:paraId="685D9B47" w14:textId="77777777" w:rsidR="00CE1B14" w:rsidRDefault="00CE1B14" w:rsidP="00B929E8">
            <w:pPr>
              <w:pStyle w:val="Bullets"/>
              <w:numPr>
                <w:ilvl w:val="0"/>
                <w:numId w:val="0"/>
              </w:numPr>
            </w:pPr>
          </w:p>
        </w:tc>
      </w:tr>
    </w:tbl>
    <w:p w14:paraId="2D541FD1" w14:textId="6E15F97A" w:rsidR="00E97703" w:rsidRDefault="00E97703" w:rsidP="00E97703">
      <w:pPr>
        <w:pStyle w:val="accessible-table-break"/>
      </w:pPr>
    </w:p>
    <w:tbl>
      <w:tblPr>
        <w:tblStyle w:val="TableGrid"/>
        <w:tblW w:w="10060" w:type="dxa"/>
        <w:tblLook w:val="04A0" w:firstRow="1" w:lastRow="0" w:firstColumn="1" w:lastColumn="0" w:noHBand="0" w:noVBand="1"/>
        <w:tblDescription w:val="A form to guide who will do what after a student's traumatic death."/>
      </w:tblPr>
      <w:tblGrid>
        <w:gridCol w:w="8500"/>
        <w:gridCol w:w="1560"/>
      </w:tblGrid>
      <w:tr w:rsidR="00CE1B14" w14:paraId="547EC52E" w14:textId="77777777" w:rsidTr="00E97703">
        <w:trPr>
          <w:tblHeader/>
        </w:trPr>
        <w:tc>
          <w:tcPr>
            <w:tcW w:w="8500" w:type="dxa"/>
          </w:tcPr>
          <w:p w14:paraId="25482510" w14:textId="56559C25" w:rsidR="00CE1B14" w:rsidRPr="002576B5" w:rsidRDefault="00CE1B14" w:rsidP="00B929E8">
            <w:pPr>
              <w:pStyle w:val="Tableheader"/>
            </w:pPr>
            <w:r w:rsidRPr="002576B5">
              <w:t>Family of the student</w:t>
            </w:r>
          </w:p>
        </w:tc>
        <w:tc>
          <w:tcPr>
            <w:tcW w:w="1560" w:type="dxa"/>
          </w:tcPr>
          <w:p w14:paraId="5BC29FF1" w14:textId="77777777" w:rsidR="00CE1B14" w:rsidRDefault="00CE1B14" w:rsidP="00B929E8">
            <w:pPr>
              <w:pStyle w:val="Tableheader"/>
            </w:pPr>
            <w:r>
              <w:t>Who will do it?</w:t>
            </w:r>
          </w:p>
        </w:tc>
      </w:tr>
      <w:tr w:rsidR="00CE1B14" w14:paraId="31C1DB7A" w14:textId="77777777" w:rsidTr="00E97703">
        <w:tc>
          <w:tcPr>
            <w:tcW w:w="8500" w:type="dxa"/>
          </w:tcPr>
          <w:p w14:paraId="05C71FFB" w14:textId="77777777" w:rsidR="00CA2EE7" w:rsidRDefault="00CA2EE7" w:rsidP="00CA2EE7">
            <w:pPr>
              <w:pStyle w:val="Bullets"/>
              <w:rPr>
                <w:lang w:eastAsia="ja-JP"/>
              </w:rPr>
            </w:pPr>
            <w:r>
              <w:rPr>
                <w:lang w:eastAsia="ja-JP"/>
              </w:rPr>
              <w:t>Set up a line of support and communication with the student’s family, if appropriate.</w:t>
            </w:r>
          </w:p>
          <w:p w14:paraId="492849A5" w14:textId="275061AA" w:rsidR="00CE1B14" w:rsidRDefault="00CA2EE7" w:rsidP="00CA2EE7">
            <w:pPr>
              <w:pStyle w:val="Bullets"/>
              <w:rPr>
                <w:lang w:eastAsia="ja-JP"/>
              </w:rPr>
            </w:pPr>
            <w:r>
              <w:rPr>
                <w:lang w:eastAsia="ja-JP"/>
              </w:rPr>
              <w:t>Collect and protect the student’s belongings.</w:t>
            </w:r>
          </w:p>
        </w:tc>
        <w:tc>
          <w:tcPr>
            <w:tcW w:w="1560" w:type="dxa"/>
          </w:tcPr>
          <w:p w14:paraId="299E1CC1" w14:textId="77777777" w:rsidR="00CE1B14" w:rsidRDefault="00CE1B14" w:rsidP="00B929E8">
            <w:pPr>
              <w:pStyle w:val="Tabletext"/>
            </w:pPr>
          </w:p>
        </w:tc>
      </w:tr>
    </w:tbl>
    <w:p w14:paraId="25449241" w14:textId="760C1CEA" w:rsidR="00CE1B14" w:rsidRDefault="00CE1B14" w:rsidP="00CE1B14">
      <w:pPr>
        <w:pStyle w:val="Heading2"/>
      </w:pPr>
      <w:r w:rsidRPr="00716CFC">
        <w:t>Manage</w:t>
      </w:r>
    </w:p>
    <w:tbl>
      <w:tblPr>
        <w:tblStyle w:val="TableGrid"/>
        <w:tblW w:w="10060" w:type="dxa"/>
        <w:tblLook w:val="04A0" w:firstRow="1" w:lastRow="0" w:firstColumn="1" w:lastColumn="0" w:noHBand="0" w:noVBand="1"/>
        <w:tblDescription w:val="A form to guide who will do what after a student's traumatic death."/>
      </w:tblPr>
      <w:tblGrid>
        <w:gridCol w:w="8500"/>
        <w:gridCol w:w="1560"/>
      </w:tblGrid>
      <w:tr w:rsidR="00CE1B14" w14:paraId="59E025DA" w14:textId="77777777" w:rsidTr="00E97703">
        <w:trPr>
          <w:tblHeader/>
        </w:trPr>
        <w:tc>
          <w:tcPr>
            <w:tcW w:w="8500" w:type="dxa"/>
          </w:tcPr>
          <w:p w14:paraId="52AB989C" w14:textId="77777777" w:rsidR="00CE1B14" w:rsidRPr="002576B5" w:rsidRDefault="00CE1B14" w:rsidP="00B929E8">
            <w:pPr>
              <w:pStyle w:val="Tableheader"/>
            </w:pPr>
            <w:r w:rsidRPr="002576B5">
              <w:t>Next steps</w:t>
            </w:r>
          </w:p>
        </w:tc>
        <w:tc>
          <w:tcPr>
            <w:tcW w:w="1560" w:type="dxa"/>
          </w:tcPr>
          <w:p w14:paraId="1C0A8013" w14:textId="77777777" w:rsidR="00CE1B14" w:rsidRDefault="00CE1B14" w:rsidP="00B929E8">
            <w:pPr>
              <w:pStyle w:val="Tableheader"/>
            </w:pPr>
            <w:r>
              <w:t>Who will do it?</w:t>
            </w:r>
          </w:p>
        </w:tc>
      </w:tr>
      <w:tr w:rsidR="00CE1B14" w14:paraId="4D9D82FF" w14:textId="77777777" w:rsidTr="00E97703">
        <w:tc>
          <w:tcPr>
            <w:tcW w:w="8500" w:type="dxa"/>
          </w:tcPr>
          <w:p w14:paraId="69FDB349" w14:textId="77777777" w:rsidR="00CA2EE7" w:rsidRDefault="00CA2EE7" w:rsidP="00CA2EE7">
            <w:pPr>
              <w:pStyle w:val="Bullets"/>
              <w:rPr>
                <w:lang w:eastAsia="ja-JP"/>
              </w:rPr>
            </w:pPr>
            <w:r>
              <w:rPr>
                <w:lang w:eastAsia="ja-JP"/>
              </w:rPr>
              <w:t>Liaise with the local Aboriginal Community Education team leader.</w:t>
            </w:r>
          </w:p>
          <w:p w14:paraId="44D3E3F1" w14:textId="77777777" w:rsidR="00CA2EE7" w:rsidRDefault="00CA2EE7" w:rsidP="00CA2EE7">
            <w:pPr>
              <w:pStyle w:val="Bullets"/>
              <w:rPr>
                <w:lang w:eastAsia="ja-JP"/>
              </w:rPr>
            </w:pPr>
            <w:r>
              <w:rPr>
                <w:lang w:eastAsia="ja-JP"/>
              </w:rPr>
              <w:t xml:space="preserve">Document the incident and all actions. </w:t>
            </w:r>
          </w:p>
          <w:p w14:paraId="0FDC6806" w14:textId="77777777" w:rsidR="00CA2EE7" w:rsidRDefault="00CA2EE7" w:rsidP="00CA2EE7">
            <w:pPr>
              <w:pStyle w:val="Bullets"/>
              <w:rPr>
                <w:lang w:eastAsia="ja-JP"/>
              </w:rPr>
            </w:pPr>
            <w:r>
              <w:rPr>
                <w:lang w:eastAsia="ja-JP"/>
              </w:rPr>
              <w:t>Submit an IRMS report (within 24 hours).</w:t>
            </w:r>
          </w:p>
          <w:p w14:paraId="4286C66F" w14:textId="0596520C" w:rsidR="00CE1B14" w:rsidRDefault="00CA2EE7" w:rsidP="00CA2EE7">
            <w:pPr>
              <w:pStyle w:val="Bullets"/>
              <w:rPr>
                <w:lang w:eastAsia="ja-JP"/>
              </w:rPr>
            </w:pPr>
            <w:r>
              <w:rPr>
                <w:lang w:eastAsia="ja-JP"/>
              </w:rPr>
              <w:t>Organise a meeting with key stakeholders to develop a plan for the future.</w:t>
            </w:r>
          </w:p>
        </w:tc>
        <w:tc>
          <w:tcPr>
            <w:tcW w:w="1560" w:type="dxa"/>
          </w:tcPr>
          <w:p w14:paraId="47777A59" w14:textId="77777777" w:rsidR="00CE1B14" w:rsidRDefault="00CE1B14" w:rsidP="00B929E8">
            <w:pPr>
              <w:pStyle w:val="Tabletext"/>
            </w:pPr>
          </w:p>
        </w:tc>
      </w:tr>
    </w:tbl>
    <w:p w14:paraId="13B00043" w14:textId="34236E59" w:rsidR="00E97703" w:rsidRDefault="00E97703" w:rsidP="00E97703">
      <w:pPr>
        <w:pStyle w:val="accessible-table-break"/>
      </w:pPr>
    </w:p>
    <w:tbl>
      <w:tblPr>
        <w:tblStyle w:val="TableGrid"/>
        <w:tblW w:w="10060" w:type="dxa"/>
        <w:tblLook w:val="04A0" w:firstRow="1" w:lastRow="0" w:firstColumn="1" w:lastColumn="0" w:noHBand="0" w:noVBand="1"/>
        <w:tblDescription w:val="A form to guide who will do what after a student's traumatic death."/>
      </w:tblPr>
      <w:tblGrid>
        <w:gridCol w:w="8500"/>
        <w:gridCol w:w="1560"/>
      </w:tblGrid>
      <w:tr w:rsidR="00CE1B14" w14:paraId="667E98B0" w14:textId="77777777" w:rsidTr="00E97703">
        <w:trPr>
          <w:tblHeader/>
        </w:trPr>
        <w:tc>
          <w:tcPr>
            <w:tcW w:w="8500" w:type="dxa"/>
          </w:tcPr>
          <w:p w14:paraId="2EB7423C" w14:textId="34B15FAB" w:rsidR="00CE1B14" w:rsidRPr="00D357A0" w:rsidRDefault="00CE1B14" w:rsidP="00B929E8">
            <w:pPr>
              <w:pStyle w:val="Tableheader"/>
            </w:pPr>
            <w:r w:rsidRPr="00D357A0">
              <w:t>Media and social media</w:t>
            </w:r>
          </w:p>
        </w:tc>
        <w:tc>
          <w:tcPr>
            <w:tcW w:w="1560" w:type="dxa"/>
          </w:tcPr>
          <w:p w14:paraId="4774CA38" w14:textId="77777777" w:rsidR="00CE1B14" w:rsidRDefault="00CE1B14" w:rsidP="00B929E8">
            <w:pPr>
              <w:pStyle w:val="Tableheader"/>
            </w:pPr>
            <w:r>
              <w:t>Who will do it?</w:t>
            </w:r>
          </w:p>
        </w:tc>
      </w:tr>
      <w:tr w:rsidR="00CE1B14" w14:paraId="222245F4" w14:textId="77777777" w:rsidTr="00E97703">
        <w:tc>
          <w:tcPr>
            <w:tcW w:w="8500" w:type="dxa"/>
          </w:tcPr>
          <w:p w14:paraId="6DE9AA48" w14:textId="77777777" w:rsidR="00CA2EE7" w:rsidRDefault="00CA2EE7" w:rsidP="00CA2EE7">
            <w:pPr>
              <w:pStyle w:val="Bullets"/>
              <w:rPr>
                <w:lang w:eastAsia="ja-JP"/>
              </w:rPr>
            </w:pPr>
            <w:r w:rsidRPr="005A1A4D">
              <w:rPr>
                <w:lang w:eastAsia="ja-JP"/>
              </w:rPr>
              <w:t>Ask staff and students to avoid making public comments.</w:t>
            </w:r>
          </w:p>
          <w:p w14:paraId="383671E9" w14:textId="77777777" w:rsidR="00CA2EE7" w:rsidRPr="00917B64" w:rsidRDefault="00CA2EE7" w:rsidP="00CA2EE7">
            <w:pPr>
              <w:pStyle w:val="Bullets"/>
              <w:rPr>
                <w:lang w:eastAsia="ja-JP"/>
              </w:rPr>
            </w:pPr>
            <w:r>
              <w:rPr>
                <w:lang w:eastAsia="ja-JP"/>
              </w:rPr>
              <w:t xml:space="preserve">Discuss appropriate use of social media with students and families. </w:t>
            </w:r>
            <w:r w:rsidRPr="00917B64">
              <w:rPr>
                <w:lang w:eastAsia="ja-JP"/>
              </w:rPr>
              <w:t xml:space="preserve">Use </w:t>
            </w:r>
            <w:r w:rsidRPr="00C043A9">
              <w:rPr>
                <w:lang w:eastAsia="ja-JP"/>
              </w:rPr>
              <w:t>agreed social media scripts</w:t>
            </w:r>
            <w:r w:rsidRPr="00917B64">
              <w:rPr>
                <w:lang w:eastAsia="ja-JP"/>
              </w:rPr>
              <w:t>.</w:t>
            </w:r>
          </w:p>
          <w:p w14:paraId="1BBCC4E6" w14:textId="77777777" w:rsidR="00CA2EE7" w:rsidRPr="00394EAA" w:rsidRDefault="00CA2EE7" w:rsidP="00CA2EE7">
            <w:pPr>
              <w:pStyle w:val="Bullets"/>
              <w:rPr>
                <w:lang w:eastAsia="ja-JP"/>
              </w:rPr>
            </w:pPr>
            <w:r>
              <w:rPr>
                <w:lang w:eastAsia="ja-JP"/>
              </w:rPr>
              <w:t>Think about</w:t>
            </w:r>
            <w:r w:rsidRPr="00394EAA">
              <w:rPr>
                <w:lang w:eastAsia="ja-JP"/>
              </w:rPr>
              <w:t xml:space="preserve"> using the site’s social media network to </w:t>
            </w:r>
            <w:r>
              <w:rPr>
                <w:lang w:eastAsia="ja-JP"/>
              </w:rPr>
              <w:t>share</w:t>
            </w:r>
            <w:r w:rsidRPr="00394EAA">
              <w:rPr>
                <w:lang w:eastAsia="ja-JP"/>
              </w:rPr>
              <w:t xml:space="preserve"> help</w:t>
            </w:r>
            <w:r>
              <w:rPr>
                <w:lang w:eastAsia="ja-JP"/>
              </w:rPr>
              <w:t>-</w:t>
            </w:r>
            <w:r w:rsidRPr="00394EAA">
              <w:rPr>
                <w:lang w:eastAsia="ja-JP"/>
              </w:rPr>
              <w:t>seeking information</w:t>
            </w:r>
            <w:r>
              <w:rPr>
                <w:lang w:eastAsia="ja-JP"/>
              </w:rPr>
              <w:t>.</w:t>
            </w:r>
          </w:p>
          <w:p w14:paraId="33DA6972" w14:textId="77777777" w:rsidR="00CA2EE7" w:rsidRDefault="00CA2EE7" w:rsidP="00CA2EE7">
            <w:pPr>
              <w:pStyle w:val="Bullets"/>
              <w:rPr>
                <w:lang w:eastAsia="ja-JP"/>
              </w:rPr>
            </w:pPr>
            <w:r>
              <w:rPr>
                <w:lang w:eastAsia="ja-JP"/>
              </w:rPr>
              <w:t>Respond to inappropriate postings by asking the student to remove or change the post.</w:t>
            </w:r>
          </w:p>
          <w:p w14:paraId="4538A1DF" w14:textId="77D88B33" w:rsidR="00CE1B14" w:rsidRDefault="00CA2EE7" w:rsidP="00CA2EE7">
            <w:pPr>
              <w:pStyle w:val="Bullets"/>
              <w:rPr>
                <w:lang w:eastAsia="ja-JP"/>
              </w:rPr>
            </w:pPr>
            <w:r>
              <w:rPr>
                <w:lang w:eastAsia="ja-JP"/>
              </w:rPr>
              <w:t>The Education Director will inform the department’s Media Liaison Officer (</w:t>
            </w:r>
            <w:r w:rsidRPr="00AC7F3F">
              <w:rPr>
                <w:lang w:eastAsia="ja-JP"/>
              </w:rPr>
              <w:t>8226 7990</w:t>
            </w:r>
            <w:r>
              <w:rPr>
                <w:lang w:eastAsia="ja-JP"/>
              </w:rPr>
              <w:t>).</w:t>
            </w:r>
          </w:p>
        </w:tc>
        <w:tc>
          <w:tcPr>
            <w:tcW w:w="1560" w:type="dxa"/>
          </w:tcPr>
          <w:p w14:paraId="28A6CD64" w14:textId="77777777" w:rsidR="00CE1B14" w:rsidRDefault="00CE1B14" w:rsidP="00B929E8">
            <w:pPr>
              <w:pStyle w:val="Tabletext"/>
            </w:pPr>
          </w:p>
        </w:tc>
      </w:tr>
    </w:tbl>
    <w:p w14:paraId="10857DF2" w14:textId="7F453BBE" w:rsidR="00E97703" w:rsidRDefault="00E97703" w:rsidP="00E97703">
      <w:pPr>
        <w:pStyle w:val="accessible-table-break"/>
      </w:pPr>
    </w:p>
    <w:tbl>
      <w:tblPr>
        <w:tblStyle w:val="TableGrid"/>
        <w:tblW w:w="10060" w:type="dxa"/>
        <w:tblLook w:val="04A0" w:firstRow="1" w:lastRow="0" w:firstColumn="1" w:lastColumn="0" w:noHBand="0" w:noVBand="1"/>
        <w:tblDescription w:val="A form to guide who will do what after a student's traumatic death."/>
      </w:tblPr>
      <w:tblGrid>
        <w:gridCol w:w="8500"/>
        <w:gridCol w:w="1560"/>
      </w:tblGrid>
      <w:tr w:rsidR="00CE1B14" w14:paraId="7D78D67F" w14:textId="77777777" w:rsidTr="00E97703">
        <w:trPr>
          <w:tblHeader/>
        </w:trPr>
        <w:tc>
          <w:tcPr>
            <w:tcW w:w="8500" w:type="dxa"/>
          </w:tcPr>
          <w:p w14:paraId="17E26634" w14:textId="3D98230D" w:rsidR="00CE1B14" w:rsidRPr="00D357A0" w:rsidRDefault="00CE1B14" w:rsidP="00B929E8">
            <w:pPr>
              <w:pStyle w:val="Tableheader"/>
            </w:pPr>
            <w:r w:rsidRPr="00D357A0">
              <w:t>Staff and student support</w:t>
            </w:r>
          </w:p>
        </w:tc>
        <w:tc>
          <w:tcPr>
            <w:tcW w:w="1560" w:type="dxa"/>
          </w:tcPr>
          <w:p w14:paraId="63779415" w14:textId="77777777" w:rsidR="00CE1B14" w:rsidRDefault="00CE1B14" w:rsidP="00B929E8">
            <w:pPr>
              <w:pStyle w:val="Tableheader"/>
            </w:pPr>
            <w:r>
              <w:t>Who will do it?</w:t>
            </w:r>
          </w:p>
        </w:tc>
      </w:tr>
      <w:tr w:rsidR="00CE1B14" w14:paraId="5EBB6D55" w14:textId="77777777" w:rsidTr="00E97703">
        <w:tc>
          <w:tcPr>
            <w:tcW w:w="8500" w:type="dxa"/>
          </w:tcPr>
          <w:p w14:paraId="7623621E" w14:textId="77777777" w:rsidR="00CA2EE7" w:rsidRDefault="00CA2EE7" w:rsidP="00CA2EE7">
            <w:pPr>
              <w:pStyle w:val="Bullets"/>
              <w:rPr>
                <w:lang w:eastAsia="ja-JP"/>
              </w:rPr>
            </w:pPr>
            <w:r>
              <w:rPr>
                <w:lang w:eastAsia="ja-JP"/>
              </w:rPr>
              <w:t xml:space="preserve">Keep a check on the wellbeing of Aboriginal staff and students in the support room. </w:t>
            </w:r>
          </w:p>
          <w:p w14:paraId="23DE6073" w14:textId="77777777" w:rsidR="00CE1B14" w:rsidRDefault="00CA2EE7" w:rsidP="00CA2EE7">
            <w:pPr>
              <w:pStyle w:val="Bullets"/>
            </w:pPr>
            <w:r w:rsidRPr="00F65251">
              <w:rPr>
                <w:lang w:eastAsia="ja-JP"/>
              </w:rPr>
              <w:lastRenderedPageBreak/>
              <w:t>Check in with all staff. Encourage self-care</w:t>
            </w:r>
            <w:r w:rsidR="00954A73">
              <w:rPr>
                <w:lang w:eastAsia="ja-JP"/>
              </w:rPr>
              <w:t>.</w:t>
            </w:r>
            <w:r w:rsidRPr="00F65251">
              <w:rPr>
                <w:lang w:eastAsia="ja-JP"/>
              </w:rPr>
              <w:t xml:space="preserve"> </w:t>
            </w:r>
            <w:r>
              <w:rPr>
                <w:lang w:eastAsia="ja-JP"/>
              </w:rPr>
              <w:t>and their engagement with the psychological support organised.</w:t>
            </w:r>
          </w:p>
        </w:tc>
        <w:tc>
          <w:tcPr>
            <w:tcW w:w="1560" w:type="dxa"/>
          </w:tcPr>
          <w:p w14:paraId="2526DB65" w14:textId="77777777" w:rsidR="00CE1B14" w:rsidRDefault="00CE1B14" w:rsidP="00B929E8">
            <w:pPr>
              <w:pStyle w:val="Tabletext"/>
            </w:pPr>
          </w:p>
        </w:tc>
      </w:tr>
    </w:tbl>
    <w:p w14:paraId="575E4632" w14:textId="30D9B4F6" w:rsidR="008B0A42" w:rsidRPr="00A448FE" w:rsidRDefault="008B0A42" w:rsidP="00A448FE">
      <w:pPr>
        <w:pStyle w:val="accessible-table-break"/>
        <w:rPr>
          <w:sz w:val="2"/>
          <w:szCs w:val="2"/>
        </w:rPr>
      </w:pPr>
    </w:p>
    <w:sectPr w:rsidR="008B0A42" w:rsidRPr="00A448FE" w:rsidSect="000B7C57">
      <w:headerReference w:type="even" r:id="rId18"/>
      <w:headerReference w:type="default" r:id="rId19"/>
      <w:footerReference w:type="even" r:id="rId20"/>
      <w:footerReference w:type="default" r:id="rId21"/>
      <w:headerReference w:type="first" r:id="rId22"/>
      <w:footerReference w:type="first" r:id="rId23"/>
      <w:pgSz w:w="11900" w:h="16840"/>
      <w:pgMar w:top="1077" w:right="964" w:bottom="2495" w:left="964" w:header="709" w:footer="7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C2FB85" w14:textId="77777777" w:rsidR="00C16F6A" w:rsidRDefault="00C16F6A" w:rsidP="001D7BAF">
      <w:r>
        <w:separator/>
      </w:r>
    </w:p>
    <w:p w14:paraId="3737EB78" w14:textId="77777777" w:rsidR="00C16F6A" w:rsidRDefault="00C16F6A"/>
  </w:endnote>
  <w:endnote w:type="continuationSeparator" w:id="0">
    <w:p w14:paraId="7E2D9C55" w14:textId="77777777" w:rsidR="00C16F6A" w:rsidRDefault="00C16F6A" w:rsidP="001D7BAF">
      <w:r>
        <w:continuationSeparator/>
      </w:r>
    </w:p>
    <w:p w14:paraId="36D36FD3" w14:textId="77777777" w:rsidR="00C16F6A" w:rsidRDefault="00C16F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INPro-Light">
    <w:altName w:val="Arial"/>
    <w:panose1 w:val="00000000000000000000"/>
    <w:charset w:val="00"/>
    <w:family w:val="auto"/>
    <w:notTrueType/>
    <w:pitch w:val="variable"/>
    <w:sig w:usb0="800002AF" w:usb1="4000206A" w:usb2="00000000" w:usb3="00000000" w:csb0="0000009F" w:csb1="00000000"/>
  </w:font>
  <w:font w:name="Arial">
    <w:panose1 w:val="020B0604020202020204"/>
    <w:charset w:val="00"/>
    <w:family w:val="swiss"/>
    <w:pitch w:val="variable"/>
    <w:sig w:usb0="E0002EFF" w:usb1="C000785B" w:usb2="00000009" w:usb3="00000000" w:csb0="000001FF" w:csb1="00000000"/>
  </w:font>
  <w:font w:name="Lucida Grande">
    <w:altName w:val="Malgun Gothic"/>
    <w:charset w:val="00"/>
    <w:family w:val="swiss"/>
    <w:pitch w:val="variable"/>
    <w:sig w:usb0="E1000AEF" w:usb1="5000A1FF" w:usb2="00000000" w:usb3="00000000" w:csb0="000001BF" w:csb1="00000000"/>
  </w:font>
  <w:font w:name="Yu Mincho">
    <w:charset w:val="80"/>
    <w:family w:val="roman"/>
    <w:pitch w:val="variable"/>
    <w:sig w:usb0="800002E7" w:usb1="2AC7FCFF"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5A055" w14:textId="77777777" w:rsidR="008818DE" w:rsidRDefault="008818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7D0B7" w14:textId="5CC7A52D" w:rsidR="008B0A42" w:rsidRPr="0008523D" w:rsidRDefault="00C152CC" w:rsidP="002932A5">
    <w:pPr>
      <w:pStyle w:val="Footer"/>
      <w:jc w:val="right"/>
      <w:rPr>
        <w:color w:val="2C56A2"/>
        <w:sz w:val="18"/>
        <w:szCs w:val="18"/>
      </w:rPr>
    </w:pPr>
    <w:r>
      <w:rPr>
        <w:noProof/>
        <w:color w:val="2C56A2"/>
        <w:sz w:val="18"/>
        <w:szCs w:val="18"/>
        <w:lang w:eastAsia="en-AU"/>
      </w:rPr>
      <w:drawing>
        <wp:anchor distT="0" distB="0" distL="114300" distR="114300" simplePos="0" relativeHeight="251665920" behindDoc="1" locked="0" layoutInCell="1" allowOverlap="1" wp14:anchorId="6794D18E" wp14:editId="2807585A">
          <wp:simplePos x="0" y="0"/>
          <wp:positionH relativeFrom="page">
            <wp:posOffset>-122555</wp:posOffset>
          </wp:positionH>
          <wp:positionV relativeFrom="paragraph">
            <wp:posOffset>-817245</wp:posOffset>
          </wp:positionV>
          <wp:extent cx="7804800" cy="1033200"/>
          <wp:effectExtent l="0" t="0" r="5715" b="0"/>
          <wp:wrapNone/>
          <wp:docPr id="1" name="Picture 1" descr="decorativ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0320_96 Planning for help and support - Letterhead_V1-05.png"/>
                  <pic:cNvPicPr/>
                </pic:nvPicPr>
                <pic:blipFill>
                  <a:blip r:embed="rId1"/>
                  <a:stretch>
                    <a:fillRect/>
                  </a:stretch>
                </pic:blipFill>
                <pic:spPr>
                  <a:xfrm>
                    <a:off x="0" y="0"/>
                    <a:ext cx="7804800" cy="1033200"/>
                  </a:xfrm>
                  <a:prstGeom prst="rect">
                    <a:avLst/>
                  </a:prstGeom>
                </pic:spPr>
              </pic:pic>
            </a:graphicData>
          </a:graphic>
          <wp14:sizeRelH relativeFrom="page">
            <wp14:pctWidth>0</wp14:pctWidth>
          </wp14:sizeRelH>
          <wp14:sizeRelV relativeFrom="page">
            <wp14:pctHeight>0</wp14:pctHeight>
          </wp14:sizeRelV>
        </wp:anchor>
      </w:drawing>
    </w:r>
    <w:r w:rsidR="008A3C74">
      <w:rPr>
        <w:noProof/>
        <w:color w:val="2C56A2"/>
        <w:sz w:val="18"/>
        <w:szCs w:val="18"/>
      </w:rPr>
      <w:t>Being prepared: a part of suicide postvention</w:t>
    </w:r>
    <w:r w:rsidR="005D77C6">
      <w:rPr>
        <w:noProof/>
        <w:color w:val="2C56A2"/>
        <w:sz w:val="18"/>
        <w:szCs w:val="18"/>
      </w:rPr>
      <w:t xml:space="preserve"> (t</w:t>
    </w:r>
    <w:r w:rsidR="008A3C74">
      <w:rPr>
        <w:noProof/>
        <w:color w:val="2C56A2"/>
        <w:sz w:val="18"/>
        <w:szCs w:val="18"/>
      </w:rPr>
      <w:t xml:space="preserve">o support </w:t>
    </w:r>
    <w:r w:rsidR="00CA2EE7">
      <w:rPr>
        <w:noProof/>
        <w:color w:val="2C56A2"/>
        <w:sz w:val="18"/>
        <w:szCs w:val="18"/>
      </w:rPr>
      <w:t>Aboriginal</w:t>
    </w:r>
    <w:r w:rsidR="008A3C74">
      <w:rPr>
        <w:noProof/>
        <w:color w:val="2C56A2"/>
        <w:sz w:val="18"/>
        <w:szCs w:val="18"/>
      </w:rPr>
      <w:t xml:space="preserve"> staff and students)</w:t>
    </w:r>
    <w:r w:rsidR="008B0A42" w:rsidRPr="0008523D">
      <w:rPr>
        <w:noProof/>
        <w:color w:val="2C56A2"/>
        <w:sz w:val="18"/>
        <w:szCs w:val="18"/>
      </w:rPr>
      <w:t xml:space="preserve"> | </w:t>
    </w:r>
    <w:r w:rsidR="008B0A42" w:rsidRPr="0008523D">
      <w:rPr>
        <w:b/>
        <w:color w:val="2C56A2"/>
        <w:sz w:val="18"/>
        <w:szCs w:val="18"/>
      </w:rPr>
      <w:fldChar w:fldCharType="begin"/>
    </w:r>
    <w:r w:rsidR="008B0A42" w:rsidRPr="0008523D">
      <w:rPr>
        <w:b/>
        <w:color w:val="2C56A2"/>
        <w:sz w:val="18"/>
        <w:szCs w:val="18"/>
      </w:rPr>
      <w:instrText xml:space="preserve"> PAGE   \* MERGEFORMAT </w:instrText>
    </w:r>
    <w:r w:rsidR="008B0A42" w:rsidRPr="0008523D">
      <w:rPr>
        <w:b/>
        <w:color w:val="2C56A2"/>
        <w:sz w:val="18"/>
        <w:szCs w:val="18"/>
      </w:rPr>
      <w:fldChar w:fldCharType="separate"/>
    </w:r>
    <w:r w:rsidR="006A4BFF">
      <w:rPr>
        <w:b/>
        <w:noProof/>
        <w:color w:val="2C56A2"/>
        <w:sz w:val="18"/>
        <w:szCs w:val="18"/>
      </w:rPr>
      <w:t>5</w:t>
    </w:r>
    <w:r w:rsidR="008B0A42" w:rsidRPr="0008523D">
      <w:rPr>
        <w:b/>
        <w:noProof/>
        <w:color w:val="2C56A2"/>
        <w:sz w:val="18"/>
        <w:szCs w:val="18"/>
      </w:rPr>
      <w:fldChar w:fldCharType="end"/>
    </w:r>
  </w:p>
  <w:p w14:paraId="64CEF38A" w14:textId="77777777" w:rsidR="008B0A42" w:rsidRDefault="008B0A4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73F6C" w14:textId="5CCED688" w:rsidR="008B0A42" w:rsidRDefault="00C152CC" w:rsidP="00361C8F">
    <w:pPr>
      <w:pStyle w:val="Footer"/>
      <w:tabs>
        <w:tab w:val="clear" w:pos="4320"/>
        <w:tab w:val="clear" w:pos="8640"/>
        <w:tab w:val="left" w:pos="7080"/>
      </w:tabs>
    </w:pPr>
    <w:r>
      <w:rPr>
        <w:noProof/>
        <w:lang w:eastAsia="en-AU"/>
      </w:rPr>
      <w:drawing>
        <wp:anchor distT="0" distB="0" distL="114300" distR="114300" simplePos="0" relativeHeight="251663872" behindDoc="1" locked="0" layoutInCell="1" allowOverlap="1" wp14:anchorId="0608F594" wp14:editId="3B56FDC5">
          <wp:simplePos x="0" y="0"/>
          <wp:positionH relativeFrom="margin">
            <wp:align>center</wp:align>
          </wp:positionH>
          <wp:positionV relativeFrom="paragraph">
            <wp:posOffset>-1620520</wp:posOffset>
          </wp:positionV>
          <wp:extent cx="7822800" cy="2030400"/>
          <wp:effectExtent l="0" t="0" r="0" b="3810"/>
          <wp:wrapNone/>
          <wp:docPr id="6" name="Picture 6" descr="Three sector logos: Government of South Australia - Department for Education, AISSA Association of Independent Schools of South Australia, Catholic Education South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0320_96 Planning for help and support - Letterhead_V1-02.png"/>
                  <pic:cNvPicPr/>
                </pic:nvPicPr>
                <pic:blipFill>
                  <a:blip r:embed="rId1"/>
                  <a:stretch>
                    <a:fillRect/>
                  </a:stretch>
                </pic:blipFill>
                <pic:spPr>
                  <a:xfrm>
                    <a:off x="0" y="0"/>
                    <a:ext cx="7822800" cy="2030400"/>
                  </a:xfrm>
                  <a:prstGeom prst="rect">
                    <a:avLst/>
                  </a:prstGeom>
                </pic:spPr>
              </pic:pic>
            </a:graphicData>
          </a:graphic>
          <wp14:sizeRelH relativeFrom="page">
            <wp14:pctWidth>0</wp14:pctWidth>
          </wp14:sizeRelH>
          <wp14:sizeRelV relativeFrom="page">
            <wp14:pctHeight>0</wp14:pctHeight>
          </wp14:sizeRelV>
        </wp:anchor>
      </w:drawing>
    </w:r>
    <w:r w:rsidR="008B0A42">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72F206" w14:textId="77777777" w:rsidR="00C16F6A" w:rsidRDefault="00C16F6A" w:rsidP="001D7BAF">
      <w:r>
        <w:separator/>
      </w:r>
    </w:p>
    <w:p w14:paraId="6BBB70C5" w14:textId="77777777" w:rsidR="00C16F6A" w:rsidRDefault="00C16F6A"/>
  </w:footnote>
  <w:footnote w:type="continuationSeparator" w:id="0">
    <w:p w14:paraId="5149B77B" w14:textId="77777777" w:rsidR="00C16F6A" w:rsidRDefault="00C16F6A" w:rsidP="001D7BAF">
      <w:r>
        <w:continuationSeparator/>
      </w:r>
    </w:p>
    <w:p w14:paraId="1410DA87" w14:textId="77777777" w:rsidR="00C16F6A" w:rsidRDefault="00C16F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6821A" w14:textId="77777777" w:rsidR="008818DE" w:rsidRDefault="008818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9E118" w14:textId="77777777" w:rsidR="008818DE" w:rsidRDefault="008818D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8AE9E" w14:textId="5BE91B73" w:rsidR="0008523D" w:rsidRDefault="003D5F41">
    <w:pPr>
      <w:pStyle w:val="Header"/>
    </w:pPr>
    <w:r>
      <w:rPr>
        <w:noProof/>
        <w:lang w:eastAsia="en-AU"/>
      </w:rPr>
      <w:drawing>
        <wp:anchor distT="0" distB="0" distL="114300" distR="114300" simplePos="0" relativeHeight="251667968" behindDoc="1" locked="0" layoutInCell="1" allowOverlap="1" wp14:anchorId="18CEF5C7" wp14:editId="177AA89D">
          <wp:simplePos x="0" y="0"/>
          <wp:positionH relativeFrom="page">
            <wp:posOffset>-172720</wp:posOffset>
          </wp:positionH>
          <wp:positionV relativeFrom="paragraph">
            <wp:posOffset>-553085</wp:posOffset>
          </wp:positionV>
          <wp:extent cx="7834041" cy="742384"/>
          <wp:effectExtent l="0" t="0" r="0" b="635"/>
          <wp:wrapNone/>
          <wp:docPr id="4" name="Picture 4" descr="Suicide response and postvention guide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0320_96 Planning for help and support - Letterhead_V1-01.png"/>
                  <pic:cNvPicPr/>
                </pic:nvPicPr>
                <pic:blipFill>
                  <a:blip r:embed="rId1"/>
                  <a:stretch>
                    <a:fillRect/>
                  </a:stretch>
                </pic:blipFill>
                <pic:spPr>
                  <a:xfrm>
                    <a:off x="0" y="0"/>
                    <a:ext cx="7834041" cy="74238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22D18"/>
    <w:multiLevelType w:val="hybridMultilevel"/>
    <w:tmpl w:val="28BADC30"/>
    <w:lvl w:ilvl="0" w:tplc="A858BDE4">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F0277E3"/>
    <w:multiLevelType w:val="hybridMultilevel"/>
    <w:tmpl w:val="3BB29BE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F887D43"/>
    <w:multiLevelType w:val="hybridMultilevel"/>
    <w:tmpl w:val="7FF2DD6C"/>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47218B3"/>
    <w:multiLevelType w:val="hybridMultilevel"/>
    <w:tmpl w:val="9F480918"/>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4C8601E"/>
    <w:multiLevelType w:val="hybridMultilevel"/>
    <w:tmpl w:val="37A642F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EB30239"/>
    <w:multiLevelType w:val="hybridMultilevel"/>
    <w:tmpl w:val="F0C07E2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5723D35"/>
    <w:multiLevelType w:val="hybridMultilevel"/>
    <w:tmpl w:val="D70686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CD0709C"/>
    <w:multiLevelType w:val="multilevel"/>
    <w:tmpl w:val="8B801826"/>
    <w:lvl w:ilvl="0">
      <w:start w:val="1"/>
      <w:numFmt w:val="decimal"/>
      <w:lvlText w:val="%1"/>
      <w:lvlJc w:val="left"/>
      <w:pPr>
        <w:ind w:left="405" w:hanging="405"/>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4280" w:hanging="144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8" w15:restartNumberingAfterBreak="0">
    <w:nsid w:val="36B16AA8"/>
    <w:multiLevelType w:val="hybridMultilevel"/>
    <w:tmpl w:val="E2EAD0E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8704D4B"/>
    <w:multiLevelType w:val="hybridMultilevel"/>
    <w:tmpl w:val="D2C08B66"/>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92505AF"/>
    <w:multiLevelType w:val="hybridMultilevel"/>
    <w:tmpl w:val="60D43D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9FC4322"/>
    <w:multiLevelType w:val="hybridMultilevel"/>
    <w:tmpl w:val="3F7845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A842AA8"/>
    <w:multiLevelType w:val="hybridMultilevel"/>
    <w:tmpl w:val="71007484"/>
    <w:lvl w:ilvl="0" w:tplc="52227B70">
      <w:numFmt w:val="bullet"/>
      <w:lvlText w:val="•"/>
      <w:lvlJc w:val="left"/>
      <w:pPr>
        <w:ind w:left="1080" w:hanging="360"/>
      </w:pPr>
      <w:rPr>
        <w:rFonts w:ascii="Calibri Light" w:eastAsiaTheme="minorHAnsi" w:hAnsi="Calibri Light" w:cstheme="minorBidi" w:hint="default"/>
        <w:color w:val="auto"/>
      </w:rPr>
    </w:lvl>
    <w:lvl w:ilvl="1" w:tplc="0C090003">
      <w:start w:val="1"/>
      <w:numFmt w:val="bullet"/>
      <w:lvlText w:val="o"/>
      <w:lvlJc w:val="left"/>
      <w:pPr>
        <w:ind w:left="742" w:hanging="360"/>
      </w:pPr>
      <w:rPr>
        <w:rFonts w:ascii="Courier New" w:hAnsi="Courier New" w:cs="Courier New" w:hint="default"/>
      </w:rPr>
    </w:lvl>
    <w:lvl w:ilvl="2" w:tplc="0C090003">
      <w:start w:val="1"/>
      <w:numFmt w:val="bullet"/>
      <w:lvlText w:val="o"/>
      <w:lvlJc w:val="left"/>
      <w:pPr>
        <w:ind w:left="1462" w:hanging="360"/>
      </w:pPr>
      <w:rPr>
        <w:rFonts w:ascii="Courier New" w:hAnsi="Courier New" w:cs="Courier New" w:hint="default"/>
      </w:rPr>
    </w:lvl>
    <w:lvl w:ilvl="3" w:tplc="0C090001" w:tentative="1">
      <w:start w:val="1"/>
      <w:numFmt w:val="bullet"/>
      <w:lvlText w:val=""/>
      <w:lvlJc w:val="left"/>
      <w:pPr>
        <w:ind w:left="2182" w:hanging="360"/>
      </w:pPr>
      <w:rPr>
        <w:rFonts w:ascii="Symbol" w:hAnsi="Symbol" w:hint="default"/>
      </w:rPr>
    </w:lvl>
    <w:lvl w:ilvl="4" w:tplc="0C090003" w:tentative="1">
      <w:start w:val="1"/>
      <w:numFmt w:val="bullet"/>
      <w:lvlText w:val="o"/>
      <w:lvlJc w:val="left"/>
      <w:pPr>
        <w:ind w:left="2902" w:hanging="360"/>
      </w:pPr>
      <w:rPr>
        <w:rFonts w:ascii="Courier New" w:hAnsi="Courier New" w:cs="Courier New" w:hint="default"/>
      </w:rPr>
    </w:lvl>
    <w:lvl w:ilvl="5" w:tplc="0C090005" w:tentative="1">
      <w:start w:val="1"/>
      <w:numFmt w:val="bullet"/>
      <w:lvlText w:val=""/>
      <w:lvlJc w:val="left"/>
      <w:pPr>
        <w:ind w:left="3622" w:hanging="360"/>
      </w:pPr>
      <w:rPr>
        <w:rFonts w:ascii="Wingdings" w:hAnsi="Wingdings" w:hint="default"/>
      </w:rPr>
    </w:lvl>
    <w:lvl w:ilvl="6" w:tplc="0C090001" w:tentative="1">
      <w:start w:val="1"/>
      <w:numFmt w:val="bullet"/>
      <w:lvlText w:val=""/>
      <w:lvlJc w:val="left"/>
      <w:pPr>
        <w:ind w:left="4342" w:hanging="360"/>
      </w:pPr>
      <w:rPr>
        <w:rFonts w:ascii="Symbol" w:hAnsi="Symbol" w:hint="default"/>
      </w:rPr>
    </w:lvl>
    <w:lvl w:ilvl="7" w:tplc="0C090003" w:tentative="1">
      <w:start w:val="1"/>
      <w:numFmt w:val="bullet"/>
      <w:lvlText w:val="o"/>
      <w:lvlJc w:val="left"/>
      <w:pPr>
        <w:ind w:left="5062" w:hanging="360"/>
      </w:pPr>
      <w:rPr>
        <w:rFonts w:ascii="Courier New" w:hAnsi="Courier New" w:cs="Courier New" w:hint="default"/>
      </w:rPr>
    </w:lvl>
    <w:lvl w:ilvl="8" w:tplc="0C090005" w:tentative="1">
      <w:start w:val="1"/>
      <w:numFmt w:val="bullet"/>
      <w:lvlText w:val=""/>
      <w:lvlJc w:val="left"/>
      <w:pPr>
        <w:ind w:left="5782" w:hanging="360"/>
      </w:pPr>
      <w:rPr>
        <w:rFonts w:ascii="Wingdings" w:hAnsi="Wingdings" w:hint="default"/>
      </w:rPr>
    </w:lvl>
  </w:abstractNum>
  <w:abstractNum w:abstractNumId="13" w15:restartNumberingAfterBreak="0">
    <w:nsid w:val="3F211159"/>
    <w:multiLevelType w:val="hybridMultilevel"/>
    <w:tmpl w:val="70444812"/>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2A6096C"/>
    <w:multiLevelType w:val="hybridMultilevel"/>
    <w:tmpl w:val="3CE47E26"/>
    <w:lvl w:ilvl="0" w:tplc="0C906708">
      <w:numFmt w:val="bullet"/>
      <w:pStyle w:val="Bullets"/>
      <w:lvlText w:val=""/>
      <w:lvlJc w:val="left"/>
      <w:pPr>
        <w:ind w:left="720" w:hanging="360"/>
      </w:pPr>
      <w:rPr>
        <w:rFonts w:ascii="Symbol" w:eastAsia="Times New Roman"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49D36F7C"/>
    <w:multiLevelType w:val="hybridMultilevel"/>
    <w:tmpl w:val="54827832"/>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B205E31"/>
    <w:multiLevelType w:val="hybridMultilevel"/>
    <w:tmpl w:val="621ADD16"/>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1EB5AE6"/>
    <w:multiLevelType w:val="hybridMultilevel"/>
    <w:tmpl w:val="8BDE6F7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B7A3078"/>
    <w:multiLevelType w:val="hybridMultilevel"/>
    <w:tmpl w:val="E49CEB94"/>
    <w:lvl w:ilvl="0" w:tplc="29702C62">
      <w:numFmt w:val="bullet"/>
      <w:lvlText w:val="•"/>
      <w:lvlJc w:val="left"/>
      <w:pPr>
        <w:ind w:left="72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03">
      <w:start w:val="1"/>
      <w:numFmt w:val="bullet"/>
      <w:lvlText w:val="o"/>
      <w:lvlJc w:val="left"/>
      <w:pPr>
        <w:ind w:left="1440" w:hanging="360"/>
      </w:pPr>
      <w:rPr>
        <w:rFonts w:ascii="Courier New" w:hAnsi="Courier New" w:cs="Courier New" w:hint="default"/>
      </w:rPr>
    </w:lvl>
    <w:lvl w:ilvl="2" w:tplc="7BD2BEF0">
      <w:numFmt w:val="bullet"/>
      <w:lvlText w:val="—"/>
      <w:lvlJc w:val="left"/>
      <w:pPr>
        <w:ind w:left="2160" w:hanging="360"/>
      </w:pPr>
      <w:rPr>
        <w:rFonts w:ascii="Calibri Light" w:eastAsiaTheme="minorHAnsi" w:hAnsi="Calibri Light" w:cs="Calibri Light"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96C1542"/>
    <w:multiLevelType w:val="hybridMultilevel"/>
    <w:tmpl w:val="512455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6DC153D6"/>
    <w:multiLevelType w:val="hybridMultilevel"/>
    <w:tmpl w:val="1A2438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00407FC"/>
    <w:multiLevelType w:val="hybridMultilevel"/>
    <w:tmpl w:val="FCD63A4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794984131">
    <w:abstractNumId w:val="14"/>
  </w:num>
  <w:num w:numId="2" w16cid:durableId="1325350865">
    <w:abstractNumId w:val="19"/>
  </w:num>
  <w:num w:numId="3" w16cid:durableId="1846900431">
    <w:abstractNumId w:val="7"/>
  </w:num>
  <w:num w:numId="4" w16cid:durableId="258149082">
    <w:abstractNumId w:val="7"/>
    <w:lvlOverride w:ilvl="0">
      <w:startOverride w:val="120"/>
    </w:lvlOverride>
  </w:num>
  <w:num w:numId="5" w16cid:durableId="525485713">
    <w:abstractNumId w:val="15"/>
  </w:num>
  <w:num w:numId="6" w16cid:durableId="1799370715">
    <w:abstractNumId w:val="0"/>
  </w:num>
  <w:num w:numId="7" w16cid:durableId="579367218">
    <w:abstractNumId w:val="14"/>
  </w:num>
  <w:num w:numId="8" w16cid:durableId="399443716">
    <w:abstractNumId w:val="14"/>
  </w:num>
  <w:num w:numId="9" w16cid:durableId="1881746776">
    <w:abstractNumId w:val="12"/>
  </w:num>
  <w:num w:numId="10" w16cid:durableId="978001932">
    <w:abstractNumId w:val="18"/>
  </w:num>
  <w:num w:numId="11" w16cid:durableId="47270600">
    <w:abstractNumId w:val="13"/>
  </w:num>
  <w:num w:numId="12" w16cid:durableId="2139713769">
    <w:abstractNumId w:val="16"/>
  </w:num>
  <w:num w:numId="13" w16cid:durableId="627471763">
    <w:abstractNumId w:val="2"/>
  </w:num>
  <w:num w:numId="14" w16cid:durableId="2142847649">
    <w:abstractNumId w:val="8"/>
  </w:num>
  <w:num w:numId="15" w16cid:durableId="516039598">
    <w:abstractNumId w:val="4"/>
  </w:num>
  <w:num w:numId="16" w16cid:durableId="819619419">
    <w:abstractNumId w:val="5"/>
  </w:num>
  <w:num w:numId="17" w16cid:durableId="2010860709">
    <w:abstractNumId w:val="3"/>
  </w:num>
  <w:num w:numId="18" w16cid:durableId="203256869">
    <w:abstractNumId w:val="1"/>
  </w:num>
  <w:num w:numId="19" w16cid:durableId="68582809">
    <w:abstractNumId w:val="9"/>
  </w:num>
  <w:num w:numId="20" w16cid:durableId="435175079">
    <w:abstractNumId w:val="17"/>
  </w:num>
  <w:num w:numId="21" w16cid:durableId="851454930">
    <w:abstractNumId w:val="20"/>
  </w:num>
  <w:num w:numId="22" w16cid:durableId="1496217582">
    <w:abstractNumId w:val="11"/>
  </w:num>
  <w:num w:numId="23" w16cid:durableId="2074884298">
    <w:abstractNumId w:val="6"/>
  </w:num>
  <w:num w:numId="24" w16cid:durableId="209264510">
    <w:abstractNumId w:val="10"/>
  </w:num>
  <w:num w:numId="25" w16cid:durableId="4850250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11D"/>
    <w:rsid w:val="00012B2A"/>
    <w:rsid w:val="000233CA"/>
    <w:rsid w:val="00027986"/>
    <w:rsid w:val="00035779"/>
    <w:rsid w:val="000411A5"/>
    <w:rsid w:val="00041D00"/>
    <w:rsid w:val="00041F37"/>
    <w:rsid w:val="0004753A"/>
    <w:rsid w:val="00065089"/>
    <w:rsid w:val="0008523D"/>
    <w:rsid w:val="00090AE9"/>
    <w:rsid w:val="000A3B1D"/>
    <w:rsid w:val="000B7C57"/>
    <w:rsid w:val="000C13F2"/>
    <w:rsid w:val="000C31C3"/>
    <w:rsid w:val="000C7E89"/>
    <w:rsid w:val="000E0473"/>
    <w:rsid w:val="001110CF"/>
    <w:rsid w:val="00122382"/>
    <w:rsid w:val="00123FA1"/>
    <w:rsid w:val="001350CF"/>
    <w:rsid w:val="00142FD2"/>
    <w:rsid w:val="00147C65"/>
    <w:rsid w:val="00160924"/>
    <w:rsid w:val="00171B8E"/>
    <w:rsid w:val="0017712E"/>
    <w:rsid w:val="001A139B"/>
    <w:rsid w:val="001A4017"/>
    <w:rsid w:val="001D21F8"/>
    <w:rsid w:val="001D7BAF"/>
    <w:rsid w:val="001E2655"/>
    <w:rsid w:val="001F4A58"/>
    <w:rsid w:val="00207E54"/>
    <w:rsid w:val="0024135D"/>
    <w:rsid w:val="00256E71"/>
    <w:rsid w:val="00273E58"/>
    <w:rsid w:val="00276F32"/>
    <w:rsid w:val="002932A5"/>
    <w:rsid w:val="002B4D02"/>
    <w:rsid w:val="002D7B36"/>
    <w:rsid w:val="003342BE"/>
    <w:rsid w:val="00335019"/>
    <w:rsid w:val="003372AA"/>
    <w:rsid w:val="00342B21"/>
    <w:rsid w:val="003531EC"/>
    <w:rsid w:val="00361C8F"/>
    <w:rsid w:val="00380AD2"/>
    <w:rsid w:val="003A4288"/>
    <w:rsid w:val="003B1DCD"/>
    <w:rsid w:val="003D5F41"/>
    <w:rsid w:val="003E27B4"/>
    <w:rsid w:val="00405D26"/>
    <w:rsid w:val="004664AE"/>
    <w:rsid w:val="004947DC"/>
    <w:rsid w:val="004A2887"/>
    <w:rsid w:val="004B046F"/>
    <w:rsid w:val="004B0629"/>
    <w:rsid w:val="004B0836"/>
    <w:rsid w:val="004B5EB9"/>
    <w:rsid w:val="004C347B"/>
    <w:rsid w:val="004C5C26"/>
    <w:rsid w:val="004C67FB"/>
    <w:rsid w:val="004E28BA"/>
    <w:rsid w:val="004F0726"/>
    <w:rsid w:val="00516914"/>
    <w:rsid w:val="00521084"/>
    <w:rsid w:val="0053311D"/>
    <w:rsid w:val="00540C98"/>
    <w:rsid w:val="005630DA"/>
    <w:rsid w:val="005660A7"/>
    <w:rsid w:val="005740C8"/>
    <w:rsid w:val="00590DB9"/>
    <w:rsid w:val="005A116D"/>
    <w:rsid w:val="005A542B"/>
    <w:rsid w:val="005C255C"/>
    <w:rsid w:val="005D77C6"/>
    <w:rsid w:val="005E46D4"/>
    <w:rsid w:val="005F3090"/>
    <w:rsid w:val="00621F4E"/>
    <w:rsid w:val="00634D54"/>
    <w:rsid w:val="00647D25"/>
    <w:rsid w:val="00655A9D"/>
    <w:rsid w:val="006706E8"/>
    <w:rsid w:val="00681BC9"/>
    <w:rsid w:val="006A4BFF"/>
    <w:rsid w:val="006D19E0"/>
    <w:rsid w:val="006D1CC3"/>
    <w:rsid w:val="006D3466"/>
    <w:rsid w:val="0071192E"/>
    <w:rsid w:val="00721511"/>
    <w:rsid w:val="00766C94"/>
    <w:rsid w:val="0077180F"/>
    <w:rsid w:val="0078140A"/>
    <w:rsid w:val="00783C20"/>
    <w:rsid w:val="007B5D83"/>
    <w:rsid w:val="007C1EEE"/>
    <w:rsid w:val="007E42FE"/>
    <w:rsid w:val="00811421"/>
    <w:rsid w:val="00852E20"/>
    <w:rsid w:val="00860A37"/>
    <w:rsid w:val="00867A1A"/>
    <w:rsid w:val="00872E96"/>
    <w:rsid w:val="00873638"/>
    <w:rsid w:val="008818DE"/>
    <w:rsid w:val="008A3ABB"/>
    <w:rsid w:val="008A3C74"/>
    <w:rsid w:val="008B0A42"/>
    <w:rsid w:val="008D1EED"/>
    <w:rsid w:val="008E471C"/>
    <w:rsid w:val="00925FDC"/>
    <w:rsid w:val="00940F7E"/>
    <w:rsid w:val="00952738"/>
    <w:rsid w:val="009549DF"/>
    <w:rsid w:val="00954A73"/>
    <w:rsid w:val="009662AA"/>
    <w:rsid w:val="009B678A"/>
    <w:rsid w:val="009B7115"/>
    <w:rsid w:val="009C5CFE"/>
    <w:rsid w:val="009D0523"/>
    <w:rsid w:val="00A05C1B"/>
    <w:rsid w:val="00A17DC4"/>
    <w:rsid w:val="00A27328"/>
    <w:rsid w:val="00A448FE"/>
    <w:rsid w:val="00A4564A"/>
    <w:rsid w:val="00A54F2E"/>
    <w:rsid w:val="00A7454B"/>
    <w:rsid w:val="00A7711B"/>
    <w:rsid w:val="00AA5F29"/>
    <w:rsid w:val="00AD1ED6"/>
    <w:rsid w:val="00AF1207"/>
    <w:rsid w:val="00B027D9"/>
    <w:rsid w:val="00B11B4F"/>
    <w:rsid w:val="00B22DA1"/>
    <w:rsid w:val="00B351F9"/>
    <w:rsid w:val="00B35264"/>
    <w:rsid w:val="00B63EC4"/>
    <w:rsid w:val="00B8426A"/>
    <w:rsid w:val="00B929E8"/>
    <w:rsid w:val="00BA48A4"/>
    <w:rsid w:val="00BB27BA"/>
    <w:rsid w:val="00BD36DE"/>
    <w:rsid w:val="00BF050E"/>
    <w:rsid w:val="00C02555"/>
    <w:rsid w:val="00C043A9"/>
    <w:rsid w:val="00C0497D"/>
    <w:rsid w:val="00C152CC"/>
    <w:rsid w:val="00C16F6A"/>
    <w:rsid w:val="00C845C9"/>
    <w:rsid w:val="00CA2EE7"/>
    <w:rsid w:val="00CA5F2B"/>
    <w:rsid w:val="00CB2888"/>
    <w:rsid w:val="00CD2526"/>
    <w:rsid w:val="00CD5851"/>
    <w:rsid w:val="00CE1B14"/>
    <w:rsid w:val="00CF7553"/>
    <w:rsid w:val="00D02323"/>
    <w:rsid w:val="00D06522"/>
    <w:rsid w:val="00D30519"/>
    <w:rsid w:val="00D51A19"/>
    <w:rsid w:val="00D62ECB"/>
    <w:rsid w:val="00DB04E5"/>
    <w:rsid w:val="00DB3F4A"/>
    <w:rsid w:val="00DC4668"/>
    <w:rsid w:val="00DD7DB5"/>
    <w:rsid w:val="00DF0A16"/>
    <w:rsid w:val="00E1203E"/>
    <w:rsid w:val="00E12DF8"/>
    <w:rsid w:val="00E623F8"/>
    <w:rsid w:val="00E65EE8"/>
    <w:rsid w:val="00E6680D"/>
    <w:rsid w:val="00E97703"/>
    <w:rsid w:val="00EB15AA"/>
    <w:rsid w:val="00ED1443"/>
    <w:rsid w:val="00F01BB0"/>
    <w:rsid w:val="00F13206"/>
    <w:rsid w:val="00F14506"/>
    <w:rsid w:val="00F2268D"/>
    <w:rsid w:val="00F373EF"/>
    <w:rsid w:val="00F6307F"/>
    <w:rsid w:val="00F67F5C"/>
    <w:rsid w:val="00F766D1"/>
    <w:rsid w:val="00F87A9E"/>
    <w:rsid w:val="00FB23E5"/>
    <w:rsid w:val="00FD53F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3900DB"/>
  <w14:discardImageEditingData/>
  <w14:defaultImageDpi w14:val="150"/>
  <w15:docId w15:val="{68F3FFAD-5218-7A40-914A-E52C9A184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S Mincho" w:hAnsi="Calibri" w:cs="DINPro-Light"/>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311D"/>
    <w:pPr>
      <w:spacing w:before="120" w:after="120" w:line="264" w:lineRule="auto"/>
    </w:pPr>
    <w:rPr>
      <w:rFonts w:asciiTheme="minorHAnsi" w:hAnsiTheme="minorHAnsi" w:cs="Arial"/>
      <w:color w:val="262626"/>
      <w:sz w:val="22"/>
      <w:szCs w:val="22"/>
      <w:lang w:eastAsia="en-US"/>
    </w:rPr>
  </w:style>
  <w:style w:type="paragraph" w:styleId="Heading1">
    <w:name w:val="heading 1"/>
    <w:basedOn w:val="Normal"/>
    <w:next w:val="Normal"/>
    <w:link w:val="Heading1Char"/>
    <w:uiPriority w:val="9"/>
    <w:qFormat/>
    <w:rsid w:val="0008523D"/>
    <w:pPr>
      <w:keepNext/>
      <w:spacing w:after="240"/>
      <w:outlineLvl w:val="0"/>
    </w:pPr>
    <w:rPr>
      <w:rFonts w:ascii="Calibri" w:eastAsia="Times New Roman" w:hAnsi="Calibri" w:cs="Calibri"/>
      <w:bCs/>
      <w:color w:val="2C56A2"/>
      <w:kern w:val="32"/>
      <w:sz w:val="56"/>
      <w:szCs w:val="56"/>
      <w:lang w:eastAsia="ja-JP"/>
    </w:rPr>
  </w:style>
  <w:style w:type="paragraph" w:styleId="Heading2">
    <w:name w:val="heading 2"/>
    <w:basedOn w:val="Normal"/>
    <w:next w:val="Normal"/>
    <w:link w:val="Heading2Char"/>
    <w:uiPriority w:val="9"/>
    <w:unhideWhenUsed/>
    <w:qFormat/>
    <w:rsid w:val="006706E8"/>
    <w:pPr>
      <w:spacing w:before="240"/>
      <w:outlineLvl w:val="1"/>
    </w:pPr>
    <w:rPr>
      <w:rFonts w:ascii="Calibri" w:eastAsia="Times New Roman" w:hAnsi="Calibri" w:cs="Times New Roman"/>
      <w:color w:val="auto"/>
      <w:sz w:val="48"/>
      <w:szCs w:val="48"/>
      <w:lang w:eastAsia="ja-JP"/>
    </w:rPr>
  </w:style>
  <w:style w:type="paragraph" w:styleId="Heading3">
    <w:name w:val="heading 3"/>
    <w:basedOn w:val="Normal"/>
    <w:next w:val="Normal"/>
    <w:link w:val="Heading3Char"/>
    <w:uiPriority w:val="9"/>
    <w:unhideWhenUsed/>
    <w:qFormat/>
    <w:rsid w:val="006706E8"/>
    <w:pPr>
      <w:keepNext/>
      <w:spacing w:before="240"/>
      <w:outlineLvl w:val="2"/>
    </w:pPr>
    <w:rPr>
      <w:rFonts w:ascii="Calibri" w:eastAsia="Times New Roman" w:hAnsi="Calibri" w:cs="Calibri"/>
      <w:bCs/>
      <w:color w:val="auto"/>
      <w:sz w:val="40"/>
      <w:szCs w:val="40"/>
      <w:lang w:eastAsia="ja-JP"/>
    </w:rPr>
  </w:style>
  <w:style w:type="paragraph" w:styleId="Heading4">
    <w:name w:val="heading 4"/>
    <w:basedOn w:val="Normal"/>
    <w:next w:val="Normal"/>
    <w:link w:val="Heading4Char"/>
    <w:uiPriority w:val="9"/>
    <w:unhideWhenUsed/>
    <w:qFormat/>
    <w:rsid w:val="0053311D"/>
    <w:pPr>
      <w:keepNext/>
      <w:keepLines/>
      <w:spacing w:before="240"/>
      <w:outlineLvl w:val="3"/>
    </w:pPr>
    <w:rPr>
      <w:rFonts w:ascii="Calibri" w:eastAsia="Times New Roman" w:hAnsi="Calibri" w:cs="Times New Roman"/>
      <w:color w:val="auto"/>
      <w:sz w:val="32"/>
      <w:szCs w:val="32"/>
      <w:lang w:eastAsia="ja-JP"/>
    </w:rPr>
  </w:style>
  <w:style w:type="paragraph" w:styleId="Heading5">
    <w:name w:val="heading 5"/>
    <w:basedOn w:val="Normal"/>
    <w:next w:val="Normal"/>
    <w:link w:val="Heading5Char"/>
    <w:uiPriority w:val="9"/>
    <w:unhideWhenUsed/>
    <w:qFormat/>
    <w:rsid w:val="0008523D"/>
    <w:pPr>
      <w:keepNext/>
      <w:spacing w:before="240"/>
      <w:outlineLvl w:val="4"/>
    </w:pPr>
    <w:rPr>
      <w:rFonts w:ascii="Calibri" w:eastAsia="Times New Roman" w:hAnsi="Calibri" w:cs="Calibri"/>
      <w:bCs/>
      <w:color w:val="2C56A2"/>
      <w:kern w:val="32"/>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bodytext">
    <w:name w:val="Table body text"/>
    <w:basedOn w:val="Normal"/>
    <w:rsid w:val="00E1203E"/>
    <w:pPr>
      <w:tabs>
        <w:tab w:val="left" w:pos="426"/>
      </w:tabs>
      <w:ind w:right="255"/>
    </w:pPr>
    <w:rPr>
      <w:sz w:val="16"/>
      <w:szCs w:val="18"/>
    </w:rPr>
  </w:style>
  <w:style w:type="paragraph" w:styleId="BalloonText">
    <w:name w:val="Balloon Text"/>
    <w:basedOn w:val="Normal"/>
    <w:link w:val="BalloonTextChar"/>
    <w:uiPriority w:val="99"/>
    <w:semiHidden/>
    <w:unhideWhenUsed/>
    <w:rsid w:val="00B027D9"/>
    <w:rPr>
      <w:rFonts w:ascii="Lucida Grande" w:hAnsi="Lucida Grande" w:cs="Lucida Grande"/>
      <w:sz w:val="18"/>
      <w:szCs w:val="18"/>
    </w:rPr>
  </w:style>
  <w:style w:type="character" w:customStyle="1" w:styleId="BalloonTextChar">
    <w:name w:val="Balloon Text Char"/>
    <w:link w:val="BalloonText"/>
    <w:uiPriority w:val="99"/>
    <w:semiHidden/>
    <w:rsid w:val="00B027D9"/>
    <w:rPr>
      <w:rFonts w:ascii="Lucida Grande" w:eastAsia="Times New Roman" w:hAnsi="Lucida Grande" w:cs="Lucida Grande"/>
      <w:sz w:val="18"/>
      <w:szCs w:val="18"/>
    </w:rPr>
  </w:style>
  <w:style w:type="paragraph" w:styleId="Header">
    <w:name w:val="header"/>
    <w:basedOn w:val="Normal"/>
    <w:link w:val="HeaderChar"/>
    <w:uiPriority w:val="99"/>
    <w:unhideWhenUsed/>
    <w:rsid w:val="00256E71"/>
    <w:pPr>
      <w:tabs>
        <w:tab w:val="center" w:pos="4320"/>
        <w:tab w:val="right" w:pos="8640"/>
      </w:tabs>
      <w:spacing w:after="0"/>
    </w:pPr>
  </w:style>
  <w:style w:type="character" w:customStyle="1" w:styleId="HeaderChar">
    <w:name w:val="Header Char"/>
    <w:link w:val="Header"/>
    <w:uiPriority w:val="99"/>
    <w:rsid w:val="00256E71"/>
    <w:rPr>
      <w:rFonts w:eastAsia="Times New Roman" w:cs="Times New Roman"/>
      <w:color w:val="auto"/>
      <w:sz w:val="22"/>
    </w:rPr>
  </w:style>
  <w:style w:type="paragraph" w:styleId="Footer">
    <w:name w:val="footer"/>
    <w:basedOn w:val="Normal"/>
    <w:link w:val="FooterChar"/>
    <w:uiPriority w:val="99"/>
    <w:unhideWhenUsed/>
    <w:rsid w:val="00256E71"/>
    <w:pPr>
      <w:tabs>
        <w:tab w:val="center" w:pos="4320"/>
        <w:tab w:val="right" w:pos="8640"/>
      </w:tabs>
      <w:spacing w:after="0"/>
    </w:pPr>
  </w:style>
  <w:style w:type="character" w:customStyle="1" w:styleId="FooterChar">
    <w:name w:val="Footer Char"/>
    <w:link w:val="Footer"/>
    <w:uiPriority w:val="99"/>
    <w:rsid w:val="00256E71"/>
    <w:rPr>
      <w:rFonts w:eastAsia="Times New Roman" w:cs="Times New Roman"/>
      <w:color w:val="auto"/>
      <w:sz w:val="22"/>
    </w:rPr>
  </w:style>
  <w:style w:type="character" w:customStyle="1" w:styleId="Heading1Char">
    <w:name w:val="Heading 1 Char"/>
    <w:link w:val="Heading1"/>
    <w:uiPriority w:val="9"/>
    <w:rsid w:val="0008523D"/>
    <w:rPr>
      <w:rFonts w:eastAsia="Times New Roman" w:cs="Calibri"/>
      <w:bCs/>
      <w:color w:val="2C56A2"/>
      <w:kern w:val="32"/>
      <w:sz w:val="56"/>
      <w:szCs w:val="56"/>
      <w:lang w:eastAsia="ja-JP"/>
    </w:rPr>
  </w:style>
  <w:style w:type="character" w:customStyle="1" w:styleId="Heading2Char">
    <w:name w:val="Heading 2 Char"/>
    <w:link w:val="Heading2"/>
    <w:uiPriority w:val="9"/>
    <w:rsid w:val="006706E8"/>
    <w:rPr>
      <w:rFonts w:eastAsia="Times New Roman" w:cs="Times New Roman"/>
      <w:sz w:val="48"/>
      <w:szCs w:val="48"/>
      <w:lang w:eastAsia="ja-JP"/>
    </w:rPr>
  </w:style>
  <w:style w:type="character" w:customStyle="1" w:styleId="Heading3Char">
    <w:name w:val="Heading 3 Char"/>
    <w:link w:val="Heading3"/>
    <w:uiPriority w:val="9"/>
    <w:rsid w:val="006706E8"/>
    <w:rPr>
      <w:rFonts w:eastAsia="Times New Roman" w:cs="Calibri"/>
      <w:bCs/>
      <w:sz w:val="40"/>
      <w:szCs w:val="40"/>
      <w:lang w:eastAsia="ja-JP"/>
    </w:rPr>
  </w:style>
  <w:style w:type="paragraph" w:styleId="Quote">
    <w:name w:val="Quote"/>
    <w:basedOn w:val="Normal"/>
    <w:next w:val="Normal"/>
    <w:link w:val="QuoteChar"/>
    <w:uiPriority w:val="73"/>
    <w:rsid w:val="00160924"/>
    <w:rPr>
      <w:i/>
    </w:rPr>
  </w:style>
  <w:style w:type="character" w:customStyle="1" w:styleId="QuoteChar">
    <w:name w:val="Quote Char"/>
    <w:link w:val="Quote"/>
    <w:uiPriority w:val="73"/>
    <w:rsid w:val="00160924"/>
    <w:rPr>
      <w:rFonts w:eastAsia="Times New Roman" w:cs="Times New Roman"/>
      <w:i/>
      <w:sz w:val="22"/>
      <w:lang w:eastAsia="ja-JP"/>
    </w:rPr>
  </w:style>
  <w:style w:type="character" w:styleId="Hyperlink">
    <w:name w:val="Hyperlink"/>
    <w:uiPriority w:val="99"/>
    <w:unhideWhenUsed/>
    <w:rsid w:val="004B0836"/>
    <w:rPr>
      <w:color w:val="0000FF"/>
      <w:u w:val="single"/>
    </w:rPr>
  </w:style>
  <w:style w:type="character" w:styleId="FollowedHyperlink">
    <w:name w:val="FollowedHyperlink"/>
    <w:basedOn w:val="DefaultParagraphFont"/>
    <w:uiPriority w:val="99"/>
    <w:semiHidden/>
    <w:unhideWhenUsed/>
    <w:rsid w:val="00521084"/>
    <w:rPr>
      <w:color w:val="954F72" w:themeColor="followedHyperlink"/>
      <w:u w:val="single"/>
    </w:rPr>
  </w:style>
  <w:style w:type="character" w:styleId="CommentReference">
    <w:name w:val="annotation reference"/>
    <w:basedOn w:val="DefaultParagraphFont"/>
    <w:uiPriority w:val="99"/>
    <w:unhideWhenUsed/>
    <w:rsid w:val="00D06522"/>
    <w:rPr>
      <w:sz w:val="16"/>
      <w:szCs w:val="16"/>
    </w:rPr>
  </w:style>
  <w:style w:type="paragraph" w:styleId="CommentText">
    <w:name w:val="annotation text"/>
    <w:basedOn w:val="Normal"/>
    <w:link w:val="CommentTextChar"/>
    <w:uiPriority w:val="99"/>
    <w:unhideWhenUsed/>
    <w:rsid w:val="00D06522"/>
    <w:pPr>
      <w:spacing w:line="240" w:lineRule="auto"/>
    </w:pPr>
    <w:rPr>
      <w:rFonts w:ascii="Calibri" w:eastAsia="Times New Roman" w:hAnsi="Calibri" w:cs="Times New Roman"/>
      <w:color w:val="auto"/>
      <w:sz w:val="20"/>
      <w:szCs w:val="20"/>
      <w:lang w:eastAsia="ja-JP"/>
    </w:rPr>
  </w:style>
  <w:style w:type="character" w:customStyle="1" w:styleId="CommentTextChar">
    <w:name w:val="Comment Text Char"/>
    <w:basedOn w:val="DefaultParagraphFont"/>
    <w:link w:val="CommentText"/>
    <w:uiPriority w:val="99"/>
    <w:rsid w:val="00D06522"/>
    <w:rPr>
      <w:rFonts w:eastAsia="Times New Roman" w:cs="Times New Roman"/>
      <w:lang w:eastAsia="ja-JP"/>
    </w:rPr>
  </w:style>
  <w:style w:type="character" w:customStyle="1" w:styleId="Heading4Char">
    <w:name w:val="Heading 4 Char"/>
    <w:basedOn w:val="DefaultParagraphFont"/>
    <w:link w:val="Heading4"/>
    <w:uiPriority w:val="9"/>
    <w:rsid w:val="0053311D"/>
    <w:rPr>
      <w:rFonts w:eastAsia="Times New Roman" w:cs="Times New Roman"/>
      <w:sz w:val="32"/>
      <w:szCs w:val="32"/>
      <w:lang w:eastAsia="ja-JP"/>
    </w:rPr>
  </w:style>
  <w:style w:type="character" w:customStyle="1" w:styleId="Heading5Char">
    <w:name w:val="Heading 5 Char"/>
    <w:basedOn w:val="DefaultParagraphFont"/>
    <w:link w:val="Heading5"/>
    <w:uiPriority w:val="9"/>
    <w:rsid w:val="0008523D"/>
    <w:rPr>
      <w:rFonts w:eastAsia="Times New Roman" w:cs="Calibri"/>
      <w:bCs/>
      <w:color w:val="2C56A2"/>
      <w:kern w:val="32"/>
      <w:sz w:val="28"/>
      <w:szCs w:val="28"/>
      <w:lang w:eastAsia="ja-JP"/>
    </w:rPr>
  </w:style>
  <w:style w:type="paragraph" w:styleId="Title">
    <w:name w:val="Title"/>
    <w:basedOn w:val="Normal"/>
    <w:next w:val="Normal"/>
    <w:link w:val="TitleChar"/>
    <w:uiPriority w:val="10"/>
    <w:qFormat/>
    <w:rsid w:val="0008523D"/>
    <w:pPr>
      <w:spacing w:after="240" w:line="240" w:lineRule="auto"/>
      <w:outlineLvl w:val="0"/>
    </w:pPr>
    <w:rPr>
      <w:rFonts w:ascii="Calibri" w:eastAsia="Times New Roman" w:hAnsi="Calibri" w:cs="Times New Roman"/>
      <w:bCs/>
      <w:color w:val="2C56A2"/>
      <w:kern w:val="28"/>
      <w:sz w:val="56"/>
      <w:szCs w:val="56"/>
      <w:lang w:eastAsia="ja-JP"/>
    </w:rPr>
  </w:style>
  <w:style w:type="character" w:customStyle="1" w:styleId="TitleChar">
    <w:name w:val="Title Char"/>
    <w:basedOn w:val="DefaultParagraphFont"/>
    <w:link w:val="Title"/>
    <w:uiPriority w:val="10"/>
    <w:rsid w:val="0008523D"/>
    <w:rPr>
      <w:rFonts w:eastAsia="Times New Roman" w:cs="Times New Roman"/>
      <w:bCs/>
      <w:color w:val="2C56A2"/>
      <w:kern w:val="28"/>
      <w:sz w:val="56"/>
      <w:szCs w:val="56"/>
      <w:lang w:eastAsia="ja-JP"/>
    </w:rPr>
  </w:style>
  <w:style w:type="character" w:styleId="Emphasis">
    <w:name w:val="Emphasis"/>
    <w:uiPriority w:val="20"/>
    <w:qFormat/>
    <w:rsid w:val="0008523D"/>
    <w:rPr>
      <w:b/>
      <w:color w:val="2C56A2"/>
      <w:sz w:val="28"/>
      <w:szCs w:val="28"/>
    </w:rPr>
  </w:style>
  <w:style w:type="paragraph" w:customStyle="1" w:styleId="Bullets">
    <w:name w:val="Bullets"/>
    <w:basedOn w:val="Normal"/>
    <w:link w:val="BulletsChar"/>
    <w:qFormat/>
    <w:rsid w:val="003B1DCD"/>
    <w:pPr>
      <w:numPr>
        <w:numId w:val="1"/>
      </w:numPr>
      <w:spacing w:before="100" w:after="100"/>
      <w:ind w:left="714" w:hanging="357"/>
    </w:pPr>
    <w:rPr>
      <w:sz w:val="21"/>
    </w:rPr>
  </w:style>
  <w:style w:type="character" w:customStyle="1" w:styleId="BulletsChar">
    <w:name w:val="Bullets Char"/>
    <w:basedOn w:val="DefaultParagraphFont"/>
    <w:link w:val="Bullets"/>
    <w:rsid w:val="003B1DCD"/>
    <w:rPr>
      <w:rFonts w:asciiTheme="minorHAnsi" w:hAnsiTheme="minorHAnsi" w:cs="Arial"/>
      <w:color w:val="262626"/>
      <w:sz w:val="21"/>
      <w:szCs w:val="22"/>
      <w:lang w:eastAsia="en-US"/>
    </w:rPr>
  </w:style>
  <w:style w:type="table" w:styleId="TableGrid">
    <w:name w:val="Table Grid"/>
    <w:basedOn w:val="TableNormal"/>
    <w:uiPriority w:val="59"/>
    <w:rsid w:val="00D06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
    <w:name w:val="Table header"/>
    <w:basedOn w:val="Normal"/>
    <w:link w:val="TableheaderChar"/>
    <w:qFormat/>
    <w:rsid w:val="00D51A19"/>
    <w:rPr>
      <w:rFonts w:ascii="Calibri" w:eastAsia="Times New Roman" w:hAnsi="Calibri" w:cs="Times New Roman"/>
      <w:b/>
      <w:color w:val="auto"/>
      <w:sz w:val="21"/>
      <w:szCs w:val="24"/>
      <w:lang w:eastAsia="ja-JP"/>
    </w:rPr>
  </w:style>
  <w:style w:type="paragraph" w:customStyle="1" w:styleId="Tabletext">
    <w:name w:val="Table text"/>
    <w:basedOn w:val="Normal"/>
    <w:link w:val="TabletextChar"/>
    <w:qFormat/>
    <w:rsid w:val="00D06522"/>
    <w:pPr>
      <w:spacing w:before="60" w:after="60" w:line="240" w:lineRule="auto"/>
    </w:pPr>
    <w:rPr>
      <w:rFonts w:ascii="Calibri" w:eastAsia="Times New Roman" w:hAnsi="Calibri" w:cs="Times New Roman"/>
      <w:color w:val="auto"/>
      <w:sz w:val="20"/>
      <w:szCs w:val="20"/>
      <w:lang w:eastAsia="ja-JP"/>
    </w:rPr>
  </w:style>
  <w:style w:type="character" w:customStyle="1" w:styleId="TableheaderChar">
    <w:name w:val="Table header Char"/>
    <w:basedOn w:val="DefaultParagraphFont"/>
    <w:link w:val="Tableheader"/>
    <w:rsid w:val="00D51A19"/>
    <w:rPr>
      <w:rFonts w:eastAsia="Times New Roman" w:cs="Times New Roman"/>
      <w:b/>
      <w:sz w:val="21"/>
      <w:szCs w:val="24"/>
      <w:lang w:eastAsia="ja-JP"/>
    </w:rPr>
  </w:style>
  <w:style w:type="character" w:customStyle="1" w:styleId="TabletextChar">
    <w:name w:val="Table text Char"/>
    <w:basedOn w:val="DefaultParagraphFont"/>
    <w:link w:val="Tabletext"/>
    <w:rsid w:val="00D06522"/>
    <w:rPr>
      <w:rFonts w:eastAsia="Times New Roman" w:cs="Times New Roman"/>
      <w:lang w:eastAsia="ja-JP"/>
    </w:rPr>
  </w:style>
  <w:style w:type="paragraph" w:styleId="CommentSubject">
    <w:name w:val="annotation subject"/>
    <w:basedOn w:val="CommentText"/>
    <w:next w:val="CommentText"/>
    <w:link w:val="CommentSubjectChar"/>
    <w:uiPriority w:val="99"/>
    <w:semiHidden/>
    <w:unhideWhenUsed/>
    <w:rsid w:val="00AD1ED6"/>
    <w:rPr>
      <w:rFonts w:ascii="Calibri Light" w:eastAsia="MS Mincho" w:hAnsi="Calibri Light" w:cs="Arial"/>
      <w:b/>
      <w:bCs/>
      <w:color w:val="262626"/>
      <w:lang w:eastAsia="en-US"/>
    </w:rPr>
  </w:style>
  <w:style w:type="character" w:customStyle="1" w:styleId="CommentSubjectChar">
    <w:name w:val="Comment Subject Char"/>
    <w:basedOn w:val="CommentTextChar"/>
    <w:link w:val="CommentSubject"/>
    <w:uiPriority w:val="99"/>
    <w:semiHidden/>
    <w:rsid w:val="00AD1ED6"/>
    <w:rPr>
      <w:rFonts w:ascii="Calibri Light" w:eastAsia="Times New Roman" w:hAnsi="Calibri Light" w:cs="Arial"/>
      <w:b/>
      <w:bCs/>
      <w:color w:val="262626"/>
      <w:lang w:eastAsia="en-US"/>
    </w:rPr>
  </w:style>
  <w:style w:type="paragraph" w:customStyle="1" w:styleId="BodyText1">
    <w:name w:val="Body Text1"/>
    <w:link w:val="BodyText1Char"/>
    <w:qFormat/>
    <w:rsid w:val="001110CF"/>
    <w:pPr>
      <w:spacing w:before="120" w:after="120" w:line="264" w:lineRule="auto"/>
      <w:ind w:right="255"/>
    </w:pPr>
    <w:rPr>
      <w:rFonts w:ascii="Arial" w:eastAsiaTheme="minorEastAsia" w:hAnsi="Arial" w:cs="Arial"/>
      <w:color w:val="262626" w:themeColor="text1" w:themeTint="D9"/>
      <w:sz w:val="22"/>
      <w:szCs w:val="21"/>
      <w:lang w:eastAsia="en-US"/>
    </w:rPr>
  </w:style>
  <w:style w:type="character" w:customStyle="1" w:styleId="BodyText1Char">
    <w:name w:val="Body Text1 Char"/>
    <w:basedOn w:val="DefaultParagraphFont"/>
    <w:link w:val="BodyText1"/>
    <w:rsid w:val="001110CF"/>
    <w:rPr>
      <w:rFonts w:ascii="Arial" w:eastAsiaTheme="minorEastAsia" w:hAnsi="Arial" w:cs="Arial"/>
      <w:color w:val="262626" w:themeColor="text1" w:themeTint="D9"/>
      <w:sz w:val="22"/>
      <w:szCs w:val="21"/>
      <w:lang w:eastAsia="en-US"/>
    </w:rPr>
  </w:style>
  <w:style w:type="paragraph" w:customStyle="1" w:styleId="Documentcontroltext">
    <w:name w:val="Document control text"/>
    <w:basedOn w:val="Normal"/>
    <w:rsid w:val="001110CF"/>
    <w:pPr>
      <w:spacing w:before="60" w:after="60" w:line="360" w:lineRule="auto"/>
    </w:pPr>
    <w:rPr>
      <w:rFonts w:ascii="Arial Narrow" w:eastAsia="Times New Roman" w:hAnsi="Arial Narrow"/>
      <w:color w:val="auto"/>
      <w:sz w:val="20"/>
      <w:szCs w:val="16"/>
    </w:rPr>
  </w:style>
  <w:style w:type="paragraph" w:styleId="ListParagraph">
    <w:name w:val="List Paragraph"/>
    <w:basedOn w:val="Normal"/>
    <w:link w:val="ListParagraphChar"/>
    <w:uiPriority w:val="34"/>
    <w:qFormat/>
    <w:rsid w:val="002932A5"/>
    <w:pPr>
      <w:spacing w:before="0" w:after="0" w:line="240" w:lineRule="auto"/>
      <w:ind w:left="720" w:right="254"/>
      <w:contextualSpacing/>
    </w:pPr>
    <w:rPr>
      <w:rFonts w:ascii="Arial" w:eastAsiaTheme="minorEastAsia" w:hAnsi="Arial"/>
      <w:color w:val="262626" w:themeColor="text1" w:themeTint="D9"/>
      <w:sz w:val="24"/>
      <w:szCs w:val="24"/>
    </w:rPr>
  </w:style>
  <w:style w:type="character" w:customStyle="1" w:styleId="ListParagraphChar">
    <w:name w:val="List Paragraph Char"/>
    <w:basedOn w:val="DefaultParagraphFont"/>
    <w:link w:val="ListParagraph"/>
    <w:uiPriority w:val="34"/>
    <w:rsid w:val="002932A5"/>
    <w:rPr>
      <w:rFonts w:ascii="Arial" w:eastAsiaTheme="minorEastAsia" w:hAnsi="Arial" w:cs="Arial"/>
      <w:color w:val="262626" w:themeColor="text1" w:themeTint="D9"/>
      <w:sz w:val="24"/>
      <w:szCs w:val="24"/>
      <w:lang w:eastAsia="en-US"/>
    </w:rPr>
  </w:style>
  <w:style w:type="paragraph" w:styleId="Revision">
    <w:name w:val="Revision"/>
    <w:hidden/>
    <w:uiPriority w:val="71"/>
    <w:semiHidden/>
    <w:rsid w:val="002932A5"/>
    <w:rPr>
      <w:rFonts w:ascii="Calibri Light" w:hAnsi="Calibri Light" w:cs="Arial"/>
      <w:color w:val="262626"/>
      <w:sz w:val="22"/>
      <w:szCs w:val="22"/>
      <w:lang w:eastAsia="en-US"/>
    </w:rPr>
  </w:style>
  <w:style w:type="paragraph" w:customStyle="1" w:styleId="Rolesandresponsbilitiestext">
    <w:name w:val="Roles and responsbilities text"/>
    <w:basedOn w:val="Normal"/>
    <w:link w:val="RolesandresponsbilitiestextChar"/>
    <w:qFormat/>
    <w:rsid w:val="00872E96"/>
    <w:pPr>
      <w:spacing w:before="60" w:after="60" w:line="240" w:lineRule="auto"/>
      <w:ind w:right="254"/>
    </w:pPr>
    <w:rPr>
      <w:rFonts w:eastAsiaTheme="minorEastAsia" w:cstheme="minorHAnsi"/>
      <w:color w:val="262626" w:themeColor="text1" w:themeTint="D9"/>
      <w:lang w:val="en-US" w:bidi="en-US"/>
    </w:rPr>
  </w:style>
  <w:style w:type="character" w:customStyle="1" w:styleId="RolesandresponsbilitiestextChar">
    <w:name w:val="Roles and responsbilities text Char"/>
    <w:basedOn w:val="DefaultParagraphFont"/>
    <w:link w:val="Rolesandresponsbilitiestext"/>
    <w:rsid w:val="00872E96"/>
    <w:rPr>
      <w:rFonts w:asciiTheme="minorHAnsi" w:eastAsiaTheme="minorEastAsia" w:hAnsiTheme="minorHAnsi" w:cstheme="minorHAnsi"/>
      <w:color w:val="262626" w:themeColor="text1" w:themeTint="D9"/>
      <w:sz w:val="22"/>
      <w:szCs w:val="22"/>
      <w:lang w:val="en-US" w:eastAsia="en-US" w:bidi="en-US"/>
    </w:rPr>
  </w:style>
  <w:style w:type="paragraph" w:styleId="Subtitle">
    <w:name w:val="Subtitle"/>
    <w:aliases w:val="Sub-heading,Subheading"/>
    <w:basedOn w:val="Normal"/>
    <w:next w:val="Normal"/>
    <w:link w:val="SubtitleChar"/>
    <w:uiPriority w:val="11"/>
    <w:rsid w:val="00CB2888"/>
    <w:pPr>
      <w:spacing w:after="60"/>
      <w:outlineLvl w:val="1"/>
    </w:pPr>
    <w:rPr>
      <w:rFonts w:ascii="Calibri" w:eastAsia="Times New Roman" w:hAnsi="Calibri" w:cs="Times New Roman"/>
      <w:color w:val="259490"/>
      <w:sz w:val="48"/>
      <w:szCs w:val="48"/>
      <w:lang w:eastAsia="ja-JP"/>
    </w:rPr>
  </w:style>
  <w:style w:type="character" w:customStyle="1" w:styleId="SubtitleChar">
    <w:name w:val="Subtitle Char"/>
    <w:aliases w:val="Sub-heading Char,Subheading Char"/>
    <w:basedOn w:val="DefaultParagraphFont"/>
    <w:link w:val="Subtitle"/>
    <w:uiPriority w:val="11"/>
    <w:rsid w:val="00CB2888"/>
    <w:rPr>
      <w:rFonts w:eastAsia="Times New Roman" w:cs="Times New Roman"/>
      <w:color w:val="259490"/>
      <w:sz w:val="48"/>
      <w:szCs w:val="48"/>
      <w:lang w:eastAsia="ja-JP"/>
    </w:rPr>
  </w:style>
  <w:style w:type="paragraph" w:styleId="TOCHeading">
    <w:name w:val="TOC Heading"/>
    <w:basedOn w:val="Heading1"/>
    <w:next w:val="Normal"/>
    <w:uiPriority w:val="39"/>
    <w:unhideWhenUsed/>
    <w:qFormat/>
    <w:rsid w:val="00CB2888"/>
    <w:pPr>
      <w:keepLines/>
      <w:spacing w:before="240" w:after="0" w:line="259" w:lineRule="auto"/>
      <w:outlineLvl w:val="9"/>
    </w:pPr>
    <w:rPr>
      <w:rFonts w:asciiTheme="majorHAnsi" w:eastAsiaTheme="majorEastAsia" w:hAnsiTheme="majorHAnsi" w:cstheme="majorBidi"/>
      <w:bCs w:val="0"/>
      <w:color w:val="2E74B5" w:themeColor="accent1" w:themeShade="BF"/>
      <w:kern w:val="0"/>
      <w:sz w:val="32"/>
      <w:szCs w:val="32"/>
      <w:lang w:val="en-US" w:eastAsia="en-US"/>
    </w:rPr>
  </w:style>
  <w:style w:type="paragraph" w:styleId="TOC1">
    <w:name w:val="toc 1"/>
    <w:basedOn w:val="Normal"/>
    <w:next w:val="Normal"/>
    <w:autoRedefine/>
    <w:uiPriority w:val="39"/>
    <w:unhideWhenUsed/>
    <w:rsid w:val="00CB2888"/>
    <w:pPr>
      <w:spacing w:after="100"/>
    </w:pPr>
  </w:style>
  <w:style w:type="paragraph" w:styleId="TOC2">
    <w:name w:val="toc 2"/>
    <w:basedOn w:val="Normal"/>
    <w:next w:val="Normal"/>
    <w:autoRedefine/>
    <w:uiPriority w:val="39"/>
    <w:unhideWhenUsed/>
    <w:rsid w:val="00CB2888"/>
    <w:pPr>
      <w:spacing w:after="100"/>
      <w:ind w:left="220"/>
    </w:pPr>
  </w:style>
  <w:style w:type="paragraph" w:styleId="TOC3">
    <w:name w:val="toc 3"/>
    <w:basedOn w:val="Normal"/>
    <w:next w:val="Normal"/>
    <w:autoRedefine/>
    <w:uiPriority w:val="39"/>
    <w:unhideWhenUsed/>
    <w:rsid w:val="00CB2888"/>
    <w:pPr>
      <w:spacing w:after="100"/>
      <w:ind w:left="440"/>
    </w:pPr>
  </w:style>
  <w:style w:type="paragraph" w:customStyle="1" w:styleId="Normal1">
    <w:name w:val="Normal1"/>
    <w:basedOn w:val="Normal"/>
    <w:link w:val="Normal1Char"/>
    <w:qFormat/>
    <w:rsid w:val="001A4017"/>
  </w:style>
  <w:style w:type="character" w:customStyle="1" w:styleId="Normal1Char">
    <w:name w:val="Normal1 Char"/>
    <w:basedOn w:val="DefaultParagraphFont"/>
    <w:link w:val="Normal1"/>
    <w:rsid w:val="001A4017"/>
    <w:rPr>
      <w:rFonts w:asciiTheme="minorHAnsi" w:hAnsiTheme="minorHAnsi" w:cs="Arial"/>
      <w:color w:val="262626"/>
      <w:sz w:val="22"/>
      <w:szCs w:val="22"/>
      <w:lang w:eastAsia="en-US"/>
    </w:rPr>
  </w:style>
  <w:style w:type="paragraph" w:styleId="NormalWeb">
    <w:name w:val="Normal (Web)"/>
    <w:basedOn w:val="Normal"/>
    <w:uiPriority w:val="99"/>
    <w:unhideWhenUsed/>
    <w:rsid w:val="00171B8E"/>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paragraph" w:styleId="BodyText">
    <w:name w:val="Body Text"/>
    <w:basedOn w:val="Normal"/>
    <w:link w:val="BodyTextChar"/>
    <w:uiPriority w:val="1"/>
    <w:qFormat/>
    <w:rsid w:val="00B63EC4"/>
    <w:pPr>
      <w:widowControl w:val="0"/>
      <w:autoSpaceDE w:val="0"/>
      <w:autoSpaceDN w:val="0"/>
      <w:spacing w:before="145" w:after="0" w:line="240" w:lineRule="auto"/>
      <w:ind w:left="1080"/>
    </w:pPr>
    <w:rPr>
      <w:rFonts w:ascii="Calibri Light" w:eastAsia="Calibri Light" w:hAnsi="Calibri Light" w:cs="Calibri Light"/>
      <w:color w:val="auto"/>
      <w:lang w:val="en-US"/>
    </w:rPr>
  </w:style>
  <w:style w:type="character" w:customStyle="1" w:styleId="BodyTextChar">
    <w:name w:val="Body Text Char"/>
    <w:basedOn w:val="DefaultParagraphFont"/>
    <w:link w:val="BodyText"/>
    <w:uiPriority w:val="1"/>
    <w:rsid w:val="00B63EC4"/>
    <w:rPr>
      <w:rFonts w:ascii="Calibri Light" w:eastAsia="Calibri Light" w:hAnsi="Calibri Light" w:cs="Calibri Light"/>
      <w:sz w:val="22"/>
      <w:szCs w:val="22"/>
      <w:lang w:val="en-US" w:eastAsia="en-US"/>
    </w:rPr>
  </w:style>
  <w:style w:type="paragraph" w:customStyle="1" w:styleId="Style1">
    <w:name w:val="Style1"/>
    <w:basedOn w:val="Footer"/>
    <w:qFormat/>
    <w:rsid w:val="0008523D"/>
    <w:pPr>
      <w:jc w:val="right"/>
    </w:pPr>
    <w:rPr>
      <w:noProof/>
      <w:color w:val="2C56A2"/>
      <w:sz w:val="18"/>
      <w:szCs w:val="18"/>
    </w:rPr>
  </w:style>
  <w:style w:type="paragraph" w:customStyle="1" w:styleId="informationbox">
    <w:name w:val="information box"/>
    <w:basedOn w:val="Normal"/>
    <w:qFormat/>
    <w:rsid w:val="00CE1B14"/>
    <w:pPr>
      <w:pBdr>
        <w:left w:val="single" w:sz="36" w:space="4" w:color="808080" w:themeColor="background1" w:themeShade="80"/>
      </w:pBdr>
      <w:spacing w:before="100" w:after="140" w:line="276" w:lineRule="auto"/>
      <w:ind w:left="720"/>
    </w:pPr>
    <w:rPr>
      <w:rFonts w:ascii="Calibri Light" w:eastAsiaTheme="minorHAnsi" w:hAnsi="Calibri Light" w:cs="Calibri Light"/>
      <w:color w:val="auto"/>
    </w:rPr>
  </w:style>
  <w:style w:type="character" w:customStyle="1" w:styleId="links-and-glossary-terms">
    <w:name w:val="links-and-glossary-terms"/>
    <w:basedOn w:val="DefaultParagraphFont"/>
    <w:uiPriority w:val="1"/>
    <w:qFormat/>
    <w:rsid w:val="00CE1B14"/>
    <w:rPr>
      <w:color w:val="595959" w:themeColor="text1" w:themeTint="A6"/>
      <w:u w:val="dotDotDash"/>
    </w:rPr>
  </w:style>
  <w:style w:type="paragraph" w:customStyle="1" w:styleId="accessible-table-break">
    <w:name w:val="accessible-table-break"/>
    <w:basedOn w:val="Normal"/>
    <w:qFormat/>
    <w:rsid w:val="008A3C74"/>
    <w:pPr>
      <w:spacing w:before="0" w:after="0" w:line="240" w:lineRule="auto"/>
    </w:pPr>
    <w:rPr>
      <w:sz w:val="6"/>
      <w:szCs w:val="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033930">
      <w:bodyDiv w:val="1"/>
      <w:marLeft w:val="0"/>
      <w:marRight w:val="0"/>
      <w:marTop w:val="0"/>
      <w:marBottom w:val="0"/>
      <w:divBdr>
        <w:top w:val="none" w:sz="0" w:space="0" w:color="auto"/>
        <w:left w:val="none" w:sz="0" w:space="0" w:color="auto"/>
        <w:bottom w:val="none" w:sz="0" w:space="0" w:color="auto"/>
        <w:right w:val="none" w:sz="0" w:space="0" w:color="auto"/>
      </w:divBdr>
    </w:div>
    <w:div w:id="231357695">
      <w:bodyDiv w:val="1"/>
      <w:marLeft w:val="0"/>
      <w:marRight w:val="0"/>
      <w:marTop w:val="0"/>
      <w:marBottom w:val="0"/>
      <w:divBdr>
        <w:top w:val="none" w:sz="0" w:space="0" w:color="auto"/>
        <w:left w:val="none" w:sz="0" w:space="0" w:color="auto"/>
        <w:bottom w:val="none" w:sz="0" w:space="0" w:color="auto"/>
        <w:right w:val="none" w:sz="0" w:space="0" w:color="auto"/>
      </w:divBdr>
      <w:divsChild>
        <w:div w:id="1944337035">
          <w:marLeft w:val="0"/>
          <w:marRight w:val="0"/>
          <w:marTop w:val="0"/>
          <w:marBottom w:val="0"/>
          <w:divBdr>
            <w:top w:val="none" w:sz="0" w:space="0" w:color="auto"/>
            <w:left w:val="none" w:sz="0" w:space="0" w:color="auto"/>
            <w:bottom w:val="none" w:sz="0" w:space="0" w:color="auto"/>
            <w:right w:val="none" w:sz="0" w:space="0" w:color="auto"/>
          </w:divBdr>
          <w:divsChild>
            <w:div w:id="338197606">
              <w:marLeft w:val="0"/>
              <w:marRight w:val="0"/>
              <w:marTop w:val="0"/>
              <w:marBottom w:val="0"/>
              <w:divBdr>
                <w:top w:val="none" w:sz="0" w:space="0" w:color="auto"/>
                <w:left w:val="none" w:sz="0" w:space="0" w:color="auto"/>
                <w:bottom w:val="none" w:sz="0" w:space="0" w:color="auto"/>
                <w:right w:val="none" w:sz="0" w:space="0" w:color="auto"/>
              </w:divBdr>
              <w:divsChild>
                <w:div w:id="96601215">
                  <w:marLeft w:val="0"/>
                  <w:marRight w:val="0"/>
                  <w:marTop w:val="0"/>
                  <w:marBottom w:val="0"/>
                  <w:divBdr>
                    <w:top w:val="none" w:sz="0" w:space="0" w:color="auto"/>
                    <w:left w:val="none" w:sz="0" w:space="0" w:color="auto"/>
                    <w:bottom w:val="none" w:sz="0" w:space="0" w:color="auto"/>
                    <w:right w:val="none" w:sz="0" w:space="0" w:color="auto"/>
                  </w:divBdr>
                  <w:divsChild>
                    <w:div w:id="123693127">
                      <w:marLeft w:val="0"/>
                      <w:marRight w:val="0"/>
                      <w:marTop w:val="0"/>
                      <w:marBottom w:val="0"/>
                      <w:divBdr>
                        <w:top w:val="none" w:sz="0" w:space="0" w:color="auto"/>
                        <w:left w:val="none" w:sz="0" w:space="0" w:color="auto"/>
                        <w:bottom w:val="none" w:sz="0" w:space="0" w:color="auto"/>
                        <w:right w:val="none" w:sz="0" w:space="0" w:color="auto"/>
                      </w:divBdr>
                      <w:divsChild>
                        <w:div w:id="107998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https://www.education.sa.gov.au/node/158060" TargetMode="External" Id="rId13" /><Relationship Type="http://schemas.openxmlformats.org/officeDocument/2006/relationships/header" Target="header1.xml" Id="rId18" /><Relationship Type="http://schemas.openxmlformats.org/officeDocument/2006/relationships/customXml" Target="../customXml/item3.xml" Id="rId3" /><Relationship Type="http://schemas.openxmlformats.org/officeDocument/2006/relationships/footer" Target="footer2.xml" Id="rId21" /><Relationship Type="http://schemas.openxmlformats.org/officeDocument/2006/relationships/styles" Target="styles.xml" Id="rId7" /><Relationship Type="http://schemas.openxmlformats.org/officeDocument/2006/relationships/hyperlink" Target="https://education.sa.gov.au/node/158086" TargetMode="External" Id="rId12" /><Relationship Type="http://schemas.openxmlformats.org/officeDocument/2006/relationships/hyperlink" Target="https://www.education.sa.gov.au/node/158102" TargetMode="External" Id="rId17" /><Relationship Type="http://schemas.openxmlformats.org/officeDocument/2006/relationships/theme" Target="theme/theme1.xml" Id="rId25" /><Relationship Type="http://schemas.openxmlformats.org/officeDocument/2006/relationships/customXml" Target="../customXml/item2.xml" Id="rId2" /><Relationship Type="http://schemas.openxmlformats.org/officeDocument/2006/relationships/hyperlink" Target="https://education.sa.gov.au/node/158086" TargetMode="External" Id="rId16" /><Relationship Type="http://schemas.openxmlformats.org/officeDocument/2006/relationships/footer" Target="footer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ntTable" Target="fontTable.xml" Id="rId24" /><Relationship Type="http://schemas.openxmlformats.org/officeDocument/2006/relationships/hyperlink" Target="https://www.education.sa.gov.au/node/158094" TargetMode="External" Id="rId15" /><Relationship Type="http://schemas.openxmlformats.org/officeDocument/2006/relationships/footer" Target="footer3.xml" Id="rId23" /><Relationship Type="http://schemas.openxmlformats.org/officeDocument/2006/relationships/footnotes" Target="footnotes.xml" Id="rId10" /><Relationship Type="http://schemas.openxmlformats.org/officeDocument/2006/relationships/header" Target="header2.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https://www.education.sa.gov.au/node/158102" TargetMode="External" Id="rId14" /><Relationship Type="http://schemas.openxmlformats.org/officeDocument/2006/relationships/header" Target="header3.xml" Id="rId22" /><Relationship Type="http://schemas.openxmlformats.org/officeDocument/2006/relationships/customXml" Target="/customXML/item6.xml" Id="Rb2e14ddda5fc4e21" /></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6.xml.rels>&#65279;<?xml version="1.0" encoding="utf-8"?><Relationships xmlns="http://schemas.openxmlformats.org/package/2006/relationships"><Relationship Type="http://schemas.openxmlformats.org/officeDocument/2006/relationships/customXmlProps" Target="/customXML/itemProps6.xml" Id="Rd3c4172d526e4b2384ade4b889302c76" /></Relationships>
</file>

<file path=customXML/item6.xml><?xml version="1.0" encoding="utf-8"?>
<metadata xmlns="http://www.objective.com/ecm/document/metadata/D257099907BF4AFDAA2E1AD3064833F5" version="1.0.0">
  <systemFields>
    <field name="Objective-Id">
      <value order="0">A9711218</value>
    </field>
    <field name="Objective-Title">
      <value order="0">Being prepared - a part of suicide postvention (to support Aboriginal staff and students) - placemat for site leaders - 2023-09</value>
    </field>
    <field name="Objective-Description">
      <value order="0"/>
    </field>
    <field name="Objective-CreationStamp">
      <value order="0">2023-09-26T04:54:02Z</value>
    </field>
    <field name="Objective-IsApproved">
      <value order="0">false</value>
    </field>
    <field name="Objective-IsPublished">
      <value order="0">false</value>
    </field>
    <field name="Objective-DatePublished">
      <value order="0"/>
    </field>
    <field name="Objective-ModificationStamp">
      <value order="0">2023-09-27T01:27:44Z</value>
    </field>
    <field name="Objective-Owner">
      <value order="0">Peter Marks</value>
    </field>
    <field name="Objective-Path">
      <value order="0">Objective Global Folder:Department for Education:STRATEGIC MANAGEMENT:Policy:Operational Policy Framework:S:Suicide response and postvention guidelines:2023-09 - Suicide response and postvention guidelines - Minor edit</value>
    </field>
    <field name="Objective-Parent">
      <value order="0">2023-09 - Suicide response and postvention guidelines - Minor edit</value>
    </field>
    <field name="Objective-State">
      <value order="0">Being Drafted</value>
    </field>
    <field name="Objective-VersionId">
      <value order="0">vA12328970</value>
    </field>
    <field name="Objective-Version">
      <value order="0">0.1</value>
    </field>
    <field name="Objective-VersionNumber">
      <value order="0">1</value>
    </field>
    <field name="Objective-VersionComment">
      <value order="0">First version</value>
    </field>
    <field name="Objective-FileNumber">
      <value order="0">DE20/10875</value>
    </field>
    <field name="Objective-Classification">
      <value order="0"/>
    </field>
    <field name="Objective-Caveats">
      <value order="0"/>
    </field>
  </systemFields>
  <catalogues>
    <catalogue name="Standard Electronic Document Type Catalogue" type="type" ori="id:cA8">
      <field name="Objective-Business Unit">
        <value order="0">CUSTOMER AND INFORMATION SERVICES DIRECTORATE : OPERATIONAL POLICY</value>
      </field>
      <field name="Objective-Education Sites and Services">
        <value order="0"/>
      </field>
      <field name="Objective-Document Type">
        <value order="0">Template</value>
      </field>
      <field name="Objective-Security Classification">
        <value order="0">OFFICIAL</value>
      </field>
      <field name="Objective-Physical Copy on File">
        <value order="0"/>
      </field>
      <field name="Objective-Description - Abstract">
        <value order="0"/>
      </field>
      <field name="Objective-Loose Document in Transit to">
        <value order="0"/>
      </field>
      <field name="Objective-Date Modified - Legacy">
        <value order="0"/>
      </field>
      <field name="Objective-Meets GDS21 requirements">
        <value order="0"/>
      </field>
      <field name="Objective-Source record destroyed date">
        <value order="0"/>
      </field>
    </catalogue>
  </catalogues>
</metadata>
</file>

<file path=customXML/itemProps6.xml><?xml version="1.0" encoding="utf-8"?>
<ds:datastoreItem xmlns:ds="http://schemas.openxmlformats.org/officeDocument/2006/customXml" ds:itemID="{5745109E-2DDF-40CB-AC2B-FF9B10C90820}">
  <ds:schemaRefs>
    <ds:schemaRef ds:uri="http://www.objective.com/ecm/document/metadata/D257099907BF4AFDAA2E1AD3064833F5"/>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4435C73DCB02C489C9522D98333E41D" ma:contentTypeVersion="4" ma:contentTypeDescription="Create a new document." ma:contentTypeScope="" ma:versionID="cb24002db54f1721aca2c561ce48bed5">
  <xsd:schema xmlns:xsd="http://www.w3.org/2001/XMLSchema" xmlns:xs="http://www.w3.org/2001/XMLSchema" xmlns:p="http://schemas.microsoft.com/office/2006/metadata/properties" xmlns:ns2="4a27146e-1ebe-4bb8-8fbc-ca0e6afb7319" targetNamespace="http://schemas.microsoft.com/office/2006/metadata/properties" ma:root="true" ma:fieldsID="f52fedce92983ecd1cd07ced3b839ccb" ns2:_="">
    <xsd:import namespace="4a27146e-1ebe-4bb8-8fbc-ca0e6afb731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7146e-1ebe-4bb8-8fbc-ca0e6afb73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BACD70-A2CB-4553-88A8-67016328340E}">
  <ds:schemaRefs>
    <ds:schemaRef ds:uri="http://schemas.microsoft.com/sharepoint/v3/contenttype/forms"/>
  </ds:schemaRefs>
</ds:datastoreItem>
</file>

<file path=customXml/itemProps2.xml><?xml version="1.0" encoding="utf-8"?>
<ds:datastoreItem xmlns:ds="http://schemas.openxmlformats.org/officeDocument/2006/customXml" ds:itemID="{3755F5C3-BE3C-4BBB-8E0E-D35102CEEC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27146e-1ebe-4bb8-8fbc-ca0e6afb73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8F70DD-8025-44B1-81AE-2D1ED73BE95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3B87EA4-6248-49BB-AF79-D1BC1A8EE7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966</Words>
  <Characters>5509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Being prepared: a part of suicide postvention - supporting Aboriginal staff and students</vt:lpstr>
    </vt:vector>
  </TitlesOfParts>
  <Manager/>
  <Company>Department for Education</Company>
  <LinksUpToDate>false</LinksUpToDate>
  <CharactersWithSpaces>6463</CharactersWithSpaces>
  <SharedDoc>false</SharedDoc>
  <HLinks>
    <vt:vector size="6" baseType="variant">
      <vt:variant>
        <vt:i4>2752557</vt:i4>
      </vt:variant>
      <vt:variant>
        <vt:i4>0</vt:i4>
      </vt:variant>
      <vt:variant>
        <vt:i4>0</vt:i4>
      </vt:variant>
      <vt:variant>
        <vt:i4>5</vt:i4>
      </vt:variant>
      <vt:variant>
        <vt:lpwstr>https://myintranet.learnlink.sa.edu.au/operations-and-management/communications-and-marketing/writing-style-guide/acronyms-in-public-education-and-care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Being prepared: a part of suicide postvention - supporting Aboriginal staff and students</dc:title>
  <dc:subject/>
  <dc:creator>Department for Education</dc:creator>
  <cp:keywords>preparing for possible traumatic deaths, placemat to prepare for traumatic death, suicide postvention placemat document</cp:keywords>
  <cp:lastModifiedBy>Peter Marks</cp:lastModifiedBy>
  <cp:revision>2</cp:revision>
  <dcterms:created xsi:type="dcterms:W3CDTF">2023-09-26T04:53:00Z</dcterms:created>
  <dcterms:modified xsi:type="dcterms:W3CDTF">2023-09-26T04:53:00Z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A9711218</vt:lpwstr>
  </property>
  <property fmtid="{D5CDD505-2E9C-101B-9397-08002B2CF9AE}" pid="4" name="Objective-Title">
    <vt:lpwstr>Being prepared - a part of suicide postvention (to support Aboriginal staff and students) - placemat for site leaders - 2023-09</vt:lpwstr>
  </property>
  <property fmtid="{D5CDD505-2E9C-101B-9397-08002B2CF9AE}" pid="5" name="Objective-Description">
    <vt:lpwstr/>
  </property>
  <property fmtid="{D5CDD505-2E9C-101B-9397-08002B2CF9AE}" pid="6" name="Objective-CreationStamp">
    <vt:filetime>2023-09-26T04:54:02Z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2023-09-27T01:27:44Z</vt:filetime>
  </property>
  <property fmtid="{D5CDD505-2E9C-101B-9397-08002B2CF9AE}" pid="11" name="Objective-Owner">
    <vt:lpwstr>Peter Marks</vt:lpwstr>
  </property>
  <property fmtid="{D5CDD505-2E9C-101B-9397-08002B2CF9AE}" pid="12" name="Objective-Path">
    <vt:lpwstr>Objective Global Folder:Department for Education:STRATEGIC MANAGEMENT:Policy:Operational Policy Framework:S:Suicide response and postvention guidelines:2023-09 - Suicide response and postvention guidelines - Minor edit:</vt:lpwstr>
  </property>
  <property fmtid="{D5CDD505-2E9C-101B-9397-08002B2CF9AE}" pid="13" name="Objective-Parent">
    <vt:lpwstr>2023-09 - Suicide response and postvention guidelines - Minor edit</vt:lpwstr>
  </property>
  <property fmtid="{D5CDD505-2E9C-101B-9397-08002B2CF9AE}" pid="14" name="Objective-State">
    <vt:lpwstr>Being Drafted</vt:lpwstr>
  </property>
  <property fmtid="{D5CDD505-2E9C-101B-9397-08002B2CF9AE}" pid="15" name="Objective-VersionId">
    <vt:lpwstr>vA12328970</vt:lpwstr>
  </property>
  <property fmtid="{D5CDD505-2E9C-101B-9397-08002B2CF9AE}" pid="16" name="Objective-Version">
    <vt:lpwstr>0.1</vt:lpwstr>
  </property>
  <property fmtid="{D5CDD505-2E9C-101B-9397-08002B2CF9AE}" pid="17" name="Objective-VersionNumber">
    <vt:r8>1</vt:r8>
  </property>
  <property fmtid="{D5CDD505-2E9C-101B-9397-08002B2CF9AE}" pid="18" name="Objective-VersionComment">
    <vt:lpwstr>First version</vt:lpwstr>
  </property>
  <property fmtid="{D5CDD505-2E9C-101B-9397-08002B2CF9AE}" pid="19" name="Objective-FileNumber">
    <vt:lpwstr>DE20/10875</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Business Unit">
    <vt:lpwstr>CUSTOMER AND INFORMATION SERVICES DIRECTORATE:OPERATIONAL POLICY</vt:lpwstr>
  </property>
  <property fmtid="{D5CDD505-2E9C-101B-9397-08002B2CF9AE}" pid="23" name="Objective-Document Type">
    <vt:lpwstr>Template</vt:lpwstr>
  </property>
  <property fmtid="{D5CDD505-2E9C-101B-9397-08002B2CF9AE}" pid="24" name="Objective-Loose Document in Transit to">
    <vt:lpwstr/>
  </property>
  <property fmtid="{D5CDD505-2E9C-101B-9397-08002B2CF9AE}" pid="25" name="Objective-Description - Abstract">
    <vt:lpwstr/>
  </property>
  <property fmtid="{D5CDD505-2E9C-101B-9397-08002B2CF9AE}" pid="26" name="Objective-Date Modified - Legacy">
    <vt:lpwstr/>
  </property>
  <property fmtid="{D5CDD505-2E9C-101B-9397-08002B2CF9AE}" pid="27" name="Objective-Physical Copy on File">
    <vt:lpwstr/>
  </property>
  <property fmtid="{D5CDD505-2E9C-101B-9397-08002B2CF9AE}" pid="28" name="Objective-Education Sites and Services">
    <vt:lpwstr/>
  </property>
  <property fmtid="{D5CDD505-2E9C-101B-9397-08002B2CF9AE}" pid="29" name="Objective-Comment">
    <vt:lpwstr/>
  </property>
  <property fmtid="{D5CDD505-2E9C-101B-9397-08002B2CF9AE}" pid="30" name="Objective-Business Unit [system]">
    <vt:lpwstr>CUSTOMER AND INFORMATION SERVICES DIRECTORATE</vt:lpwstr>
  </property>
  <property fmtid="{D5CDD505-2E9C-101B-9397-08002B2CF9AE}" pid="31" name="Objective-Education Sites and Services [system]">
    <vt:lpwstr/>
  </property>
  <property fmtid="{D5CDD505-2E9C-101B-9397-08002B2CF9AE}" pid="32" name="Objective-Document Type [system]">
    <vt:lpwstr>Procedure</vt:lpwstr>
  </property>
  <property fmtid="{D5CDD505-2E9C-101B-9397-08002B2CF9AE}" pid="33" name="Objective-Physical Copy on File [system]">
    <vt:lpwstr/>
  </property>
  <property fmtid="{D5CDD505-2E9C-101B-9397-08002B2CF9AE}" pid="34" name="Objective-Description - Abstract [system]">
    <vt:lpwstr/>
  </property>
  <property fmtid="{D5CDD505-2E9C-101B-9397-08002B2CF9AE}" pid="35" name="Objective-Loose Document in Transit to [system]">
    <vt:lpwstr/>
  </property>
  <property fmtid="{D5CDD505-2E9C-101B-9397-08002B2CF9AE}" pid="36" name="Objective-Date Modified - Legacy [system]">
    <vt:lpwstr/>
  </property>
  <property fmtid="{D5CDD505-2E9C-101B-9397-08002B2CF9AE}" pid="37" name="ContentTypeId">
    <vt:lpwstr>0x010100B4435C73DCB02C489C9522D98333E41D</vt:lpwstr>
  </property>
  <property fmtid="{D5CDD505-2E9C-101B-9397-08002B2CF9AE}" pid="38" name="Objective-Security Classification">
    <vt:lpwstr>OFFICIAL</vt:lpwstr>
  </property>
  <property fmtid="{D5CDD505-2E9C-101B-9397-08002B2CF9AE}" pid="39" name="Objective-Meets GDS21 requirements">
    <vt:lpwstr/>
  </property>
  <property fmtid="{D5CDD505-2E9C-101B-9397-08002B2CF9AE}" pid="40" name="Objective-Source record destroyed date">
    <vt:lpwstr/>
  </property>
</Properties>
</file>