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3B40E" w14:textId="69EC455A" w:rsidR="00CB2E01" w:rsidRPr="00480C8E" w:rsidRDefault="00F035B8" w:rsidP="00CB2E01">
      <w:pPr>
        <w:spacing w:after="60" w:line="240" w:lineRule="auto"/>
        <w:rPr>
          <w:b/>
          <w:color w:val="263844"/>
          <w:sz w:val="24"/>
          <w:szCs w:val="24"/>
        </w:rPr>
      </w:pPr>
      <w:r>
        <w:rPr>
          <w:b/>
          <w:noProof/>
          <w:color w:val="263844"/>
          <w:sz w:val="24"/>
          <w:szCs w:val="24"/>
          <w:lang w:eastAsia="en-AU"/>
        </w:rPr>
        <mc:AlternateContent>
          <mc:Choice Requires="wps">
            <w:drawing>
              <wp:anchor distT="0" distB="0" distL="114300" distR="114300" simplePos="0" relativeHeight="251659264" behindDoc="0" locked="0" layoutInCell="1" allowOverlap="1" wp14:anchorId="0EF9779F" wp14:editId="01CD5AC5">
                <wp:simplePos x="0" y="0"/>
                <wp:positionH relativeFrom="column">
                  <wp:posOffset>-93980</wp:posOffset>
                </wp:positionH>
                <wp:positionV relativeFrom="paragraph">
                  <wp:posOffset>111760</wp:posOffset>
                </wp:positionV>
                <wp:extent cx="6422400" cy="864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22400" cy="864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64A6FF" w14:textId="6FBCF466" w:rsidR="00CB2E01" w:rsidRPr="00824633" w:rsidRDefault="00CB2E01" w:rsidP="00CB2E01">
                            <w:pPr>
                              <w:spacing w:after="60" w:line="204" w:lineRule="auto"/>
                              <w:rPr>
                                <w:b/>
                                <w:color w:val="263844"/>
                                <w:sz w:val="52"/>
                                <w:szCs w:val="52"/>
                              </w:rPr>
                            </w:pPr>
                            <w:r w:rsidRPr="00350029">
                              <w:rPr>
                                <w:b/>
                                <w:color w:val="263844"/>
                                <w:sz w:val="52"/>
                                <w:szCs w:val="52"/>
                              </w:rPr>
                              <w:t xml:space="preserve">Communicating with school — helping </w:t>
                            </w:r>
                            <w:r w:rsidR="004325E9">
                              <w:rPr>
                                <w:b/>
                                <w:color w:val="263844"/>
                                <w:sz w:val="52"/>
                                <w:szCs w:val="52"/>
                              </w:rPr>
                              <w:t xml:space="preserve">children and </w:t>
                            </w:r>
                            <w:r w:rsidRPr="00350029">
                              <w:rPr>
                                <w:b/>
                                <w:color w:val="263844"/>
                                <w:sz w:val="52"/>
                                <w:szCs w:val="52"/>
                              </w:rPr>
                              <w:t>young people learn</w:t>
                            </w:r>
                          </w:p>
                          <w:p w14:paraId="3212E491" w14:textId="77777777" w:rsidR="00F035B8" w:rsidRDefault="00F035B8" w:rsidP="00F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9779F" id="_x0000_t202" coordsize="21600,21600" o:spt="202" path="m,l,21600r21600,l21600,xe">
                <v:stroke joinstyle="miter"/>
                <v:path gradientshapeok="t" o:connecttype="rect"/>
              </v:shapetype>
              <v:shape id="Text Box 1" o:spid="_x0000_s1026" type="#_x0000_t202" style="position:absolute;margin-left:-7.4pt;margin-top:8.8pt;width:505.7pt;height: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" filled="f" stroked="f">
                <v:textbox>
                  <w:txbxContent>
                    <w:p w14:paraId="7F64A6FF" w14:textId="6FBCF466" w:rsidR="00CB2E01" w:rsidRPr="00824633" w:rsidRDefault="00CB2E01" w:rsidP="00CB2E01">
                      <w:pPr>
                        <w:spacing w:after="60" w:line="204" w:lineRule="auto"/>
                        <w:rPr>
                          <w:b/>
                          <w:color w:val="263844"/>
                          <w:sz w:val="52"/>
                          <w:szCs w:val="52"/>
                        </w:rPr>
                      </w:pPr>
                      <w:r w:rsidRPr="00350029">
                        <w:rPr>
                          <w:b/>
                          <w:color w:val="263844"/>
                          <w:sz w:val="52"/>
                          <w:szCs w:val="52"/>
                        </w:rPr>
                        <w:t xml:space="preserve">Communicating with school — helping </w:t>
                      </w:r>
                      <w:r w:rsidR="004325E9">
                        <w:rPr>
                          <w:b/>
                          <w:color w:val="263844"/>
                          <w:sz w:val="52"/>
                          <w:szCs w:val="52"/>
                        </w:rPr>
                        <w:t xml:space="preserve">children and </w:t>
                      </w:r>
                      <w:r w:rsidRPr="00350029">
                        <w:rPr>
                          <w:b/>
                          <w:color w:val="263844"/>
                          <w:sz w:val="52"/>
                          <w:szCs w:val="52"/>
                        </w:rPr>
                        <w:t>young people learn</w:t>
                      </w:r>
                    </w:p>
                    <w:p w14:paraId="3212E491" w14:textId="77777777" w:rsidR="00F035B8" w:rsidRDefault="00F035B8" w:rsidP="00F035B8"/>
                  </w:txbxContent>
                </v:textbox>
                <w10:wrap type="square"/>
              </v:shape>
            </w:pict>
          </mc:Fallback>
        </mc:AlternateContent>
      </w:r>
      <w:r w:rsidR="00CB2E01">
        <w:rPr>
          <w:b/>
          <w:color w:val="263844"/>
          <w:sz w:val="24"/>
          <w:szCs w:val="24"/>
        </w:rPr>
        <w:t>T</w:t>
      </w:r>
      <w:r w:rsidR="00CB2E01" w:rsidRPr="00986CF0">
        <w:rPr>
          <w:b/>
          <w:color w:val="263844"/>
          <w:sz w:val="24"/>
          <w:szCs w:val="24"/>
        </w:rPr>
        <w:t>he difference you can make</w:t>
      </w:r>
    </w:p>
    <w:p w14:paraId="188EDFB7" w14:textId="6D887237" w:rsidR="00C60507" w:rsidRPr="00C60507" w:rsidRDefault="004325E9" w:rsidP="00C60507">
      <w:pPr>
        <w:spacing w:after="60" w:line="240" w:lineRule="auto"/>
        <w:rPr>
          <w:color w:val="404040"/>
          <w:sz w:val="19"/>
          <w:szCs w:val="19"/>
        </w:rPr>
      </w:pPr>
      <w:r>
        <w:rPr>
          <w:color w:val="404040"/>
          <w:sz w:val="19"/>
          <w:szCs w:val="19"/>
        </w:rPr>
        <w:t>Children and young people learn</w:t>
      </w:r>
      <w:r w:rsidR="00C60507" w:rsidRPr="00C60507">
        <w:rPr>
          <w:color w:val="404040"/>
          <w:sz w:val="19"/>
          <w:szCs w:val="19"/>
        </w:rPr>
        <w:t xml:space="preserve"> every</w:t>
      </w:r>
      <w:r>
        <w:rPr>
          <w:color w:val="404040"/>
          <w:sz w:val="19"/>
          <w:szCs w:val="19"/>
        </w:rPr>
        <w:t xml:space="preserve"> </w:t>
      </w:r>
      <w:r w:rsidR="00C60507" w:rsidRPr="00C60507">
        <w:rPr>
          <w:color w:val="404040"/>
          <w:sz w:val="19"/>
          <w:szCs w:val="19"/>
        </w:rPr>
        <w:t>day and everywhere, at home</w:t>
      </w:r>
      <w:r>
        <w:rPr>
          <w:color w:val="404040"/>
          <w:sz w:val="19"/>
          <w:szCs w:val="19"/>
        </w:rPr>
        <w:t>, at</w:t>
      </w:r>
      <w:r w:rsidR="00C60507" w:rsidRPr="00C60507">
        <w:rPr>
          <w:color w:val="404040"/>
          <w:sz w:val="19"/>
          <w:szCs w:val="19"/>
        </w:rPr>
        <w:t xml:space="preserve"> school</w:t>
      </w:r>
      <w:r>
        <w:rPr>
          <w:color w:val="404040"/>
          <w:sz w:val="19"/>
          <w:szCs w:val="19"/>
        </w:rPr>
        <w:t xml:space="preserve"> and in the community</w:t>
      </w:r>
      <w:r w:rsidR="00C60507" w:rsidRPr="00C60507">
        <w:rPr>
          <w:color w:val="404040"/>
          <w:sz w:val="19"/>
          <w:szCs w:val="19"/>
        </w:rPr>
        <w:t xml:space="preserve">. </w:t>
      </w:r>
    </w:p>
    <w:p w14:paraId="5C3F440B" w14:textId="62EC9CB4" w:rsidR="00CB2E01" w:rsidRPr="00986CF0" w:rsidRDefault="00C60507" w:rsidP="00C60507">
      <w:pPr>
        <w:spacing w:after="60" w:line="240" w:lineRule="auto"/>
        <w:rPr>
          <w:color w:val="404040"/>
          <w:sz w:val="19"/>
          <w:szCs w:val="19"/>
        </w:rPr>
      </w:pPr>
      <w:r w:rsidRPr="00C60507">
        <w:rPr>
          <w:color w:val="404040"/>
          <w:sz w:val="19"/>
          <w:szCs w:val="19"/>
        </w:rPr>
        <w:t>When parents and schools work together</w:t>
      </w:r>
      <w:r w:rsidR="004325E9">
        <w:rPr>
          <w:color w:val="404040"/>
          <w:sz w:val="19"/>
          <w:szCs w:val="19"/>
        </w:rPr>
        <w:t>, children and</w:t>
      </w:r>
      <w:r w:rsidRPr="00C60507">
        <w:rPr>
          <w:color w:val="404040"/>
          <w:sz w:val="19"/>
          <w:szCs w:val="19"/>
        </w:rPr>
        <w:t xml:space="preserve"> young people are more likely to do better at school.</w:t>
      </w:r>
    </w:p>
    <w:p w14:paraId="0222345D" w14:textId="77777777" w:rsidR="00CB2E01" w:rsidRPr="00350029" w:rsidRDefault="00CB2E01" w:rsidP="00CB2E01">
      <w:pPr>
        <w:spacing w:after="60" w:line="240" w:lineRule="auto"/>
        <w:rPr>
          <w:color w:val="404040"/>
          <w:sz w:val="19"/>
          <w:szCs w:val="19"/>
        </w:rPr>
      </w:pPr>
      <w:r w:rsidRPr="00986CF0">
        <w:rPr>
          <w:color w:val="404040"/>
          <w:sz w:val="19"/>
          <w:szCs w:val="19"/>
        </w:rPr>
        <w:t>You can help your child to be a confident and enthusiastic learner. You can encourage them to believe they will do well at school. You can let them know that trying hard and doing their best is what matters.</w:t>
      </w:r>
    </w:p>
    <w:p w14:paraId="48B6F629" w14:textId="77777777" w:rsidR="00CB2E01" w:rsidRPr="00480C8E" w:rsidRDefault="00CB2E01" w:rsidP="00CB2E01">
      <w:pPr>
        <w:spacing w:before="120" w:after="60" w:line="240" w:lineRule="auto"/>
        <w:rPr>
          <w:b/>
          <w:color w:val="263844"/>
          <w:sz w:val="24"/>
          <w:szCs w:val="24"/>
        </w:rPr>
      </w:pPr>
      <w:r w:rsidRPr="000909CC">
        <w:rPr>
          <w:b/>
          <w:color w:val="263844"/>
          <w:sz w:val="24"/>
          <w:szCs w:val="24"/>
        </w:rPr>
        <w:t>Get to know your child’s teachers</w:t>
      </w:r>
    </w:p>
    <w:p w14:paraId="403D500C" w14:textId="6CA0D230" w:rsidR="00C60507" w:rsidRPr="00C60507" w:rsidRDefault="00C60507" w:rsidP="00C60507">
      <w:pPr>
        <w:spacing w:before="120" w:after="60" w:line="240" w:lineRule="auto"/>
        <w:rPr>
          <w:color w:val="404040"/>
          <w:sz w:val="19"/>
          <w:szCs w:val="19"/>
        </w:rPr>
      </w:pPr>
      <w:r w:rsidRPr="00C60507">
        <w:rPr>
          <w:color w:val="404040"/>
          <w:sz w:val="19"/>
          <w:szCs w:val="19"/>
        </w:rPr>
        <w:t>Teachers work hard to make sure you are kept up to date with what your child is learning.</w:t>
      </w:r>
    </w:p>
    <w:p w14:paraId="0B34A485" w14:textId="14B76281" w:rsidR="00C60507" w:rsidRPr="00C60507" w:rsidRDefault="00C60507" w:rsidP="00C60507">
      <w:pPr>
        <w:spacing w:before="120" w:after="60" w:line="240" w:lineRule="auto"/>
        <w:rPr>
          <w:color w:val="404040"/>
          <w:sz w:val="19"/>
          <w:szCs w:val="19"/>
        </w:rPr>
      </w:pPr>
      <w:r w:rsidRPr="00C60507">
        <w:rPr>
          <w:color w:val="404040"/>
          <w:sz w:val="19"/>
          <w:szCs w:val="19"/>
        </w:rPr>
        <w:t xml:space="preserve">They </w:t>
      </w:r>
      <w:r w:rsidR="004325E9">
        <w:rPr>
          <w:color w:val="404040"/>
          <w:sz w:val="19"/>
          <w:szCs w:val="19"/>
        </w:rPr>
        <w:t>can</w:t>
      </w:r>
      <w:r w:rsidRPr="00C60507">
        <w:rPr>
          <w:color w:val="404040"/>
          <w:sz w:val="19"/>
          <w:szCs w:val="19"/>
        </w:rPr>
        <w:t xml:space="preserve"> offer ways for you to connect with them so you can get to know each other and create a shared vision for your child’s learning success.</w:t>
      </w:r>
    </w:p>
    <w:p w14:paraId="0747E820" w14:textId="0B5D44D6" w:rsidR="00C60507" w:rsidRDefault="004325E9" w:rsidP="00C60507">
      <w:pPr>
        <w:spacing w:before="120" w:after="60" w:line="240" w:lineRule="auto"/>
        <w:rPr>
          <w:color w:val="404040"/>
          <w:sz w:val="19"/>
          <w:szCs w:val="19"/>
        </w:rPr>
      </w:pPr>
      <w:r>
        <w:rPr>
          <w:color w:val="404040"/>
          <w:sz w:val="19"/>
          <w:szCs w:val="19"/>
        </w:rPr>
        <w:t>There are many ways for you to get</w:t>
      </w:r>
      <w:r w:rsidR="00C60507" w:rsidRPr="00C60507">
        <w:rPr>
          <w:color w:val="404040"/>
          <w:sz w:val="19"/>
          <w:szCs w:val="19"/>
        </w:rPr>
        <w:t xml:space="preserve"> to know and stay connected to your child’s teachers.</w:t>
      </w:r>
      <w:r>
        <w:rPr>
          <w:color w:val="404040"/>
          <w:sz w:val="19"/>
          <w:szCs w:val="19"/>
        </w:rPr>
        <w:t xml:space="preserve">  </w:t>
      </w:r>
      <w:r w:rsidR="00C60507" w:rsidRPr="00C60507">
        <w:rPr>
          <w:color w:val="404040"/>
          <w:sz w:val="19"/>
          <w:szCs w:val="19"/>
        </w:rPr>
        <w:t>Here are some ideas for primary school and secondary school.</w:t>
      </w:r>
    </w:p>
    <w:p w14:paraId="293B23DB" w14:textId="423BB2D2" w:rsidR="00CB2E01" w:rsidRPr="000909CC" w:rsidRDefault="00CB2E01" w:rsidP="00C60507">
      <w:pPr>
        <w:spacing w:before="120" w:after="60" w:line="240" w:lineRule="auto"/>
        <w:rPr>
          <w:b/>
          <w:color w:val="263844"/>
          <w:sz w:val="20"/>
          <w:szCs w:val="24"/>
        </w:rPr>
      </w:pPr>
      <w:r w:rsidRPr="000909CC">
        <w:rPr>
          <w:b/>
          <w:color w:val="263844"/>
          <w:sz w:val="20"/>
          <w:szCs w:val="24"/>
        </w:rPr>
        <w:t>Primary school — get to know the teacher</w:t>
      </w:r>
    </w:p>
    <w:p w14:paraId="5CDB5642" w14:textId="1BCDF8F3" w:rsidR="00CB2E01" w:rsidRPr="00350029" w:rsidRDefault="00CB2E01" w:rsidP="00CB2E01">
      <w:pPr>
        <w:spacing w:after="60" w:line="240" w:lineRule="auto"/>
        <w:rPr>
          <w:color w:val="404040"/>
          <w:sz w:val="19"/>
          <w:szCs w:val="19"/>
        </w:rPr>
      </w:pPr>
      <w:r w:rsidRPr="000909CC">
        <w:rPr>
          <w:color w:val="404040"/>
          <w:sz w:val="19"/>
          <w:szCs w:val="19"/>
        </w:rPr>
        <w:t>In primary schools, children</w:t>
      </w:r>
      <w:r w:rsidR="004325E9">
        <w:rPr>
          <w:color w:val="404040"/>
          <w:sz w:val="19"/>
          <w:szCs w:val="19"/>
        </w:rPr>
        <w:t xml:space="preserve"> generally</w:t>
      </w:r>
      <w:r w:rsidRPr="000909CC">
        <w:rPr>
          <w:color w:val="404040"/>
          <w:sz w:val="19"/>
          <w:szCs w:val="19"/>
        </w:rPr>
        <w:t xml:space="preserve"> have one teacher most of the time.</w:t>
      </w:r>
    </w:p>
    <w:p w14:paraId="658909AD" w14:textId="140EDE58" w:rsidR="00CB2E01" w:rsidRPr="000909CC" w:rsidRDefault="00CB2E01" w:rsidP="00CB2E01">
      <w:pPr>
        <w:pStyle w:val="ListParagraph"/>
        <w:numPr>
          <w:ilvl w:val="0"/>
          <w:numId w:val="2"/>
        </w:numPr>
        <w:shd w:val="clear" w:color="auto" w:fill="E4E5E3"/>
        <w:spacing w:after="60" w:line="240" w:lineRule="auto"/>
        <w:rPr>
          <w:color w:val="404040"/>
          <w:sz w:val="19"/>
          <w:szCs w:val="19"/>
        </w:rPr>
      </w:pPr>
      <w:r w:rsidRPr="000909CC">
        <w:rPr>
          <w:color w:val="404040"/>
          <w:sz w:val="19"/>
          <w:szCs w:val="19"/>
        </w:rPr>
        <w:t xml:space="preserve">Find out the names of your child’s teacher, the principal and other </w:t>
      </w:r>
      <w:r w:rsidR="00C60507">
        <w:rPr>
          <w:color w:val="404040"/>
          <w:sz w:val="19"/>
          <w:szCs w:val="19"/>
        </w:rPr>
        <w:t xml:space="preserve">key </w:t>
      </w:r>
      <w:r w:rsidRPr="000909CC">
        <w:rPr>
          <w:color w:val="404040"/>
          <w:sz w:val="19"/>
          <w:szCs w:val="19"/>
        </w:rPr>
        <w:t>staff.</w:t>
      </w:r>
    </w:p>
    <w:p w14:paraId="55451AAC" w14:textId="77777777" w:rsidR="00CB2E01" w:rsidRPr="000909CC" w:rsidRDefault="00CB2E01" w:rsidP="00CB2E01">
      <w:pPr>
        <w:pStyle w:val="ListParagraph"/>
        <w:numPr>
          <w:ilvl w:val="0"/>
          <w:numId w:val="2"/>
        </w:numPr>
        <w:shd w:val="clear" w:color="auto" w:fill="E4E5E3"/>
        <w:spacing w:after="60" w:line="240" w:lineRule="auto"/>
        <w:rPr>
          <w:color w:val="404040"/>
          <w:sz w:val="19"/>
          <w:szCs w:val="19"/>
        </w:rPr>
      </w:pPr>
      <w:r w:rsidRPr="000909CC">
        <w:rPr>
          <w:color w:val="404040"/>
          <w:sz w:val="19"/>
          <w:szCs w:val="19"/>
        </w:rPr>
        <w:t>Meet with your child’s teacher and get to know them. Help the teacher learn about your family.</w:t>
      </w:r>
    </w:p>
    <w:p w14:paraId="571D16BE" w14:textId="77777777" w:rsidR="00CB2E01" w:rsidRPr="000909CC" w:rsidRDefault="00CB2E01" w:rsidP="00CB2E01">
      <w:pPr>
        <w:pStyle w:val="ListParagraph"/>
        <w:numPr>
          <w:ilvl w:val="0"/>
          <w:numId w:val="2"/>
        </w:numPr>
        <w:shd w:val="clear" w:color="auto" w:fill="E4E5E3"/>
        <w:spacing w:after="60" w:line="240" w:lineRule="auto"/>
        <w:rPr>
          <w:color w:val="404040"/>
          <w:sz w:val="19"/>
          <w:szCs w:val="19"/>
        </w:rPr>
      </w:pPr>
      <w:r w:rsidRPr="000909CC">
        <w:rPr>
          <w:color w:val="404040"/>
          <w:sz w:val="19"/>
          <w:szCs w:val="19"/>
        </w:rPr>
        <w:t xml:space="preserve">Talk about your goals and aspirations for your child. </w:t>
      </w:r>
    </w:p>
    <w:p w14:paraId="11FE6432" w14:textId="77777777" w:rsidR="00CB2E01" w:rsidRPr="000909CC" w:rsidRDefault="00CB2E01" w:rsidP="00CB2E01">
      <w:pPr>
        <w:pStyle w:val="ListParagraph"/>
        <w:numPr>
          <w:ilvl w:val="0"/>
          <w:numId w:val="2"/>
        </w:numPr>
        <w:shd w:val="clear" w:color="auto" w:fill="E4E5E3"/>
        <w:spacing w:after="60" w:line="240" w:lineRule="auto"/>
        <w:rPr>
          <w:color w:val="404040"/>
          <w:sz w:val="19"/>
          <w:szCs w:val="19"/>
        </w:rPr>
      </w:pPr>
      <w:r w:rsidRPr="000909CC">
        <w:rPr>
          <w:color w:val="404040"/>
          <w:sz w:val="19"/>
          <w:szCs w:val="19"/>
        </w:rPr>
        <w:t xml:space="preserve">Tell the teacher what helps your child learn. Share what they’re good at, and the things they love to do and learn. </w:t>
      </w:r>
    </w:p>
    <w:p w14:paraId="67569E97" w14:textId="44931988" w:rsidR="00CB2E01" w:rsidRPr="000909CC" w:rsidRDefault="00CB2E01" w:rsidP="00CB2E01">
      <w:pPr>
        <w:pStyle w:val="ListParagraph"/>
        <w:numPr>
          <w:ilvl w:val="0"/>
          <w:numId w:val="2"/>
        </w:numPr>
        <w:shd w:val="clear" w:color="auto" w:fill="E4E5E3"/>
        <w:spacing w:after="60" w:line="240" w:lineRule="auto"/>
        <w:rPr>
          <w:color w:val="404040"/>
          <w:sz w:val="19"/>
          <w:szCs w:val="19"/>
        </w:rPr>
      </w:pPr>
      <w:r w:rsidRPr="000909CC">
        <w:rPr>
          <w:color w:val="404040"/>
          <w:sz w:val="19"/>
          <w:szCs w:val="19"/>
        </w:rPr>
        <w:t>Ask about the best way to get in contact if you have questions</w:t>
      </w:r>
      <w:r w:rsidR="004325E9">
        <w:rPr>
          <w:color w:val="404040"/>
          <w:sz w:val="19"/>
          <w:szCs w:val="19"/>
        </w:rPr>
        <w:t>, and let them how you prefer to be contacted</w:t>
      </w:r>
    </w:p>
    <w:p w14:paraId="34614C3B" w14:textId="61F09900" w:rsidR="00CB2E01" w:rsidRPr="00C60507" w:rsidRDefault="00CB2E01" w:rsidP="00C60507">
      <w:pPr>
        <w:pStyle w:val="ListParagraph"/>
        <w:numPr>
          <w:ilvl w:val="0"/>
          <w:numId w:val="2"/>
        </w:numPr>
        <w:shd w:val="clear" w:color="auto" w:fill="E4E5E3"/>
        <w:spacing w:after="60" w:line="240" w:lineRule="auto"/>
        <w:rPr>
          <w:color w:val="404040"/>
          <w:sz w:val="19"/>
          <w:szCs w:val="19"/>
        </w:rPr>
      </w:pPr>
      <w:r w:rsidRPr="000909CC">
        <w:rPr>
          <w:color w:val="404040"/>
          <w:sz w:val="19"/>
          <w:szCs w:val="19"/>
        </w:rPr>
        <w:t>Stay in contact. You could meet in person</w:t>
      </w:r>
      <w:r w:rsidR="004325E9">
        <w:rPr>
          <w:color w:val="404040"/>
          <w:sz w:val="19"/>
          <w:szCs w:val="19"/>
        </w:rPr>
        <w:t>,</w:t>
      </w:r>
      <w:r w:rsidRPr="000909CC">
        <w:rPr>
          <w:color w:val="404040"/>
          <w:sz w:val="19"/>
          <w:szCs w:val="19"/>
        </w:rPr>
        <w:t xml:space="preserve"> chat by email</w:t>
      </w:r>
      <w:r w:rsidR="004325E9">
        <w:rPr>
          <w:color w:val="404040"/>
          <w:sz w:val="19"/>
          <w:szCs w:val="19"/>
        </w:rPr>
        <w:t xml:space="preserve"> and phone, or use an app.</w:t>
      </w:r>
    </w:p>
    <w:p w14:paraId="13B64B54" w14:textId="77777777" w:rsidR="00CB2E01" w:rsidRPr="000909CC" w:rsidRDefault="00CB2E01" w:rsidP="00CB2E01">
      <w:pPr>
        <w:spacing w:before="120" w:after="60" w:line="240" w:lineRule="auto"/>
        <w:rPr>
          <w:b/>
          <w:color w:val="263844"/>
          <w:sz w:val="20"/>
          <w:szCs w:val="24"/>
        </w:rPr>
      </w:pPr>
      <w:r w:rsidRPr="000909CC">
        <w:rPr>
          <w:b/>
          <w:color w:val="263844"/>
          <w:sz w:val="20"/>
          <w:szCs w:val="24"/>
        </w:rPr>
        <w:t>Secondary school — get to know the teachers</w:t>
      </w:r>
    </w:p>
    <w:p w14:paraId="537496F7" w14:textId="662A7D73" w:rsidR="00CB2E01" w:rsidRDefault="00CB2E01" w:rsidP="00CB2E01">
      <w:pPr>
        <w:spacing w:after="60" w:line="240" w:lineRule="auto"/>
        <w:rPr>
          <w:color w:val="404040"/>
          <w:sz w:val="19"/>
          <w:szCs w:val="19"/>
        </w:rPr>
      </w:pPr>
      <w:r w:rsidRPr="000909CC">
        <w:rPr>
          <w:color w:val="404040"/>
          <w:sz w:val="19"/>
          <w:szCs w:val="19"/>
        </w:rPr>
        <w:t xml:space="preserve">In secondary school, children </w:t>
      </w:r>
      <w:r w:rsidR="00C60507">
        <w:rPr>
          <w:color w:val="404040"/>
          <w:sz w:val="19"/>
          <w:szCs w:val="19"/>
        </w:rPr>
        <w:t xml:space="preserve">usually </w:t>
      </w:r>
      <w:r w:rsidRPr="000909CC">
        <w:rPr>
          <w:color w:val="404040"/>
          <w:sz w:val="19"/>
          <w:szCs w:val="19"/>
        </w:rPr>
        <w:t>have more than one teacher. So, the approach is a bit different.</w:t>
      </w:r>
    </w:p>
    <w:p w14:paraId="3AD061D4" w14:textId="77777777" w:rsidR="00CB2E01" w:rsidRPr="000909CC" w:rsidRDefault="00CB2E01" w:rsidP="00CB2E01">
      <w:pPr>
        <w:pStyle w:val="ListParagraph"/>
        <w:numPr>
          <w:ilvl w:val="0"/>
          <w:numId w:val="2"/>
        </w:numPr>
        <w:shd w:val="clear" w:color="auto" w:fill="E4E5E3"/>
        <w:spacing w:after="60" w:line="240" w:lineRule="auto"/>
        <w:rPr>
          <w:color w:val="404040"/>
          <w:sz w:val="19"/>
          <w:szCs w:val="19"/>
        </w:rPr>
      </w:pPr>
      <w:r w:rsidRPr="000909CC">
        <w:rPr>
          <w:color w:val="404040"/>
          <w:sz w:val="19"/>
          <w:szCs w:val="19"/>
        </w:rPr>
        <w:t>Attend welcome nights and parent information nights.</w:t>
      </w:r>
    </w:p>
    <w:p w14:paraId="6745C6F3" w14:textId="77777777" w:rsidR="00CB2E01" w:rsidRPr="000909CC" w:rsidRDefault="00CB2E01" w:rsidP="00CB2E01">
      <w:pPr>
        <w:pStyle w:val="ListParagraph"/>
        <w:numPr>
          <w:ilvl w:val="0"/>
          <w:numId w:val="2"/>
        </w:numPr>
        <w:shd w:val="clear" w:color="auto" w:fill="E4E5E3"/>
        <w:spacing w:after="60" w:line="240" w:lineRule="auto"/>
        <w:rPr>
          <w:color w:val="404040"/>
          <w:sz w:val="19"/>
          <w:szCs w:val="19"/>
        </w:rPr>
      </w:pPr>
      <w:r w:rsidRPr="000909CC">
        <w:rPr>
          <w:color w:val="404040"/>
          <w:sz w:val="19"/>
          <w:szCs w:val="19"/>
        </w:rPr>
        <w:t>Come to parent-teacher interviews.</w:t>
      </w:r>
    </w:p>
    <w:p w14:paraId="7AEE364F" w14:textId="31CE982B" w:rsidR="00CB2E01" w:rsidRPr="000909CC" w:rsidRDefault="00CB2E01" w:rsidP="00CB2E01">
      <w:pPr>
        <w:pStyle w:val="ListParagraph"/>
        <w:numPr>
          <w:ilvl w:val="0"/>
          <w:numId w:val="2"/>
        </w:numPr>
        <w:shd w:val="clear" w:color="auto" w:fill="E4E5E3"/>
        <w:spacing w:after="60" w:line="240" w:lineRule="auto"/>
        <w:rPr>
          <w:color w:val="404040"/>
          <w:sz w:val="19"/>
          <w:szCs w:val="19"/>
        </w:rPr>
      </w:pPr>
      <w:r w:rsidRPr="000909CC">
        <w:rPr>
          <w:color w:val="404040"/>
          <w:sz w:val="19"/>
          <w:szCs w:val="19"/>
        </w:rPr>
        <w:t>Ask about the best way to get in contact if you have questions</w:t>
      </w:r>
      <w:r w:rsidR="004325E9">
        <w:rPr>
          <w:color w:val="404040"/>
          <w:sz w:val="19"/>
          <w:szCs w:val="19"/>
        </w:rPr>
        <w:t>, and let them know how you prefer to be contacted.</w:t>
      </w:r>
    </w:p>
    <w:p w14:paraId="1FA67355" w14:textId="33F25AA2" w:rsidR="00CB2E01" w:rsidRPr="000909CC" w:rsidRDefault="00C60507" w:rsidP="00CB2E01">
      <w:pPr>
        <w:pStyle w:val="ListParagraph"/>
        <w:numPr>
          <w:ilvl w:val="0"/>
          <w:numId w:val="2"/>
        </w:numPr>
        <w:shd w:val="clear" w:color="auto" w:fill="E4E5E3"/>
        <w:spacing w:after="60" w:line="240" w:lineRule="auto"/>
        <w:rPr>
          <w:color w:val="404040"/>
          <w:sz w:val="19"/>
          <w:szCs w:val="19"/>
        </w:rPr>
      </w:pPr>
      <w:r>
        <w:rPr>
          <w:color w:val="404040"/>
          <w:sz w:val="19"/>
          <w:szCs w:val="19"/>
        </w:rPr>
        <w:t>Access</w:t>
      </w:r>
      <w:r w:rsidR="00CB2E01" w:rsidRPr="000909CC">
        <w:rPr>
          <w:color w:val="404040"/>
          <w:sz w:val="19"/>
          <w:szCs w:val="19"/>
        </w:rPr>
        <w:t xml:space="preserve"> the school’s handbook. </w:t>
      </w:r>
    </w:p>
    <w:p w14:paraId="4FA33674" w14:textId="77777777" w:rsidR="00CB2E01" w:rsidRPr="000909CC" w:rsidRDefault="00CB2E01" w:rsidP="00CB2E01">
      <w:pPr>
        <w:pStyle w:val="ListParagraph"/>
        <w:numPr>
          <w:ilvl w:val="0"/>
          <w:numId w:val="2"/>
        </w:numPr>
        <w:shd w:val="clear" w:color="auto" w:fill="E4E5E3"/>
        <w:spacing w:after="60" w:line="240" w:lineRule="auto"/>
        <w:rPr>
          <w:color w:val="404040"/>
          <w:sz w:val="19"/>
          <w:szCs w:val="19"/>
        </w:rPr>
      </w:pPr>
      <w:r w:rsidRPr="000909CC">
        <w:rPr>
          <w:color w:val="404040"/>
          <w:sz w:val="19"/>
          <w:szCs w:val="19"/>
        </w:rPr>
        <w:t>Participate in parent workshops.</w:t>
      </w:r>
    </w:p>
    <w:p w14:paraId="436CF148" w14:textId="303158ED" w:rsidR="00CB2E01" w:rsidRPr="000909CC" w:rsidRDefault="00CB2E01" w:rsidP="00CB2E01">
      <w:pPr>
        <w:pStyle w:val="ListParagraph"/>
        <w:numPr>
          <w:ilvl w:val="0"/>
          <w:numId w:val="2"/>
        </w:numPr>
        <w:shd w:val="clear" w:color="auto" w:fill="E4E5E3"/>
        <w:spacing w:after="60" w:line="240" w:lineRule="auto"/>
        <w:rPr>
          <w:color w:val="404040"/>
          <w:sz w:val="19"/>
          <w:szCs w:val="19"/>
        </w:rPr>
      </w:pPr>
      <w:r w:rsidRPr="000909CC">
        <w:rPr>
          <w:color w:val="404040"/>
          <w:sz w:val="19"/>
          <w:szCs w:val="19"/>
        </w:rPr>
        <w:t>Go to performances</w:t>
      </w:r>
      <w:r w:rsidR="004325E9">
        <w:rPr>
          <w:color w:val="404040"/>
          <w:sz w:val="19"/>
          <w:szCs w:val="19"/>
        </w:rPr>
        <w:t>,</w:t>
      </w:r>
      <w:r w:rsidR="004325E9" w:rsidRPr="000909CC">
        <w:rPr>
          <w:color w:val="404040"/>
          <w:sz w:val="19"/>
          <w:szCs w:val="19"/>
        </w:rPr>
        <w:t xml:space="preserve"> </w:t>
      </w:r>
      <w:r w:rsidRPr="000909CC">
        <w:rPr>
          <w:color w:val="404040"/>
          <w:sz w:val="19"/>
          <w:szCs w:val="19"/>
        </w:rPr>
        <w:t>concerts</w:t>
      </w:r>
      <w:r w:rsidR="004325E9">
        <w:rPr>
          <w:color w:val="404040"/>
          <w:sz w:val="19"/>
          <w:szCs w:val="19"/>
        </w:rPr>
        <w:t xml:space="preserve"> and sporting events</w:t>
      </w:r>
      <w:r w:rsidRPr="000909CC">
        <w:rPr>
          <w:color w:val="404040"/>
          <w:sz w:val="19"/>
          <w:szCs w:val="19"/>
        </w:rPr>
        <w:t xml:space="preserve"> your child is involved in. If you can, go along even if your child is only thinking about getting involved.</w:t>
      </w:r>
    </w:p>
    <w:p w14:paraId="45713BA3" w14:textId="77777777" w:rsidR="00CB2E01" w:rsidRDefault="00CB2E01" w:rsidP="00CB2E01">
      <w:pPr>
        <w:spacing w:before="120" w:after="60" w:line="240" w:lineRule="auto"/>
        <w:rPr>
          <w:b/>
          <w:color w:val="263844"/>
          <w:sz w:val="24"/>
          <w:szCs w:val="24"/>
        </w:rPr>
      </w:pPr>
      <w:r w:rsidRPr="000909CC">
        <w:rPr>
          <w:b/>
          <w:color w:val="263844"/>
          <w:sz w:val="24"/>
          <w:szCs w:val="24"/>
        </w:rPr>
        <w:t>Find out what’s happening in the classroom</w:t>
      </w:r>
    </w:p>
    <w:p w14:paraId="2409A5F2" w14:textId="77777777" w:rsidR="00CB2E01" w:rsidRPr="000909CC" w:rsidRDefault="00CB2E01" w:rsidP="00CB2E01">
      <w:pPr>
        <w:spacing w:before="120" w:after="60" w:line="240" w:lineRule="auto"/>
        <w:rPr>
          <w:b/>
          <w:color w:val="263844"/>
          <w:sz w:val="20"/>
          <w:szCs w:val="24"/>
        </w:rPr>
      </w:pPr>
      <w:r w:rsidRPr="000909CC">
        <w:rPr>
          <w:b/>
          <w:color w:val="263844"/>
          <w:sz w:val="20"/>
          <w:szCs w:val="24"/>
        </w:rPr>
        <w:t>Primary school — in the classroom</w:t>
      </w:r>
    </w:p>
    <w:p w14:paraId="21300491" w14:textId="1EE2AED6" w:rsidR="00CB2E01" w:rsidRPr="00350029" w:rsidRDefault="00CB2E01" w:rsidP="00CB2E01">
      <w:pPr>
        <w:spacing w:after="60" w:line="240" w:lineRule="auto"/>
        <w:rPr>
          <w:color w:val="404040"/>
          <w:sz w:val="19"/>
          <w:szCs w:val="19"/>
        </w:rPr>
      </w:pPr>
      <w:r w:rsidRPr="000909CC">
        <w:rPr>
          <w:color w:val="404040"/>
          <w:sz w:val="19"/>
          <w:szCs w:val="19"/>
        </w:rPr>
        <w:t xml:space="preserve">There are a few ways you can find out what your child </w:t>
      </w:r>
      <w:r w:rsidR="00835847">
        <w:rPr>
          <w:color w:val="404040"/>
          <w:sz w:val="19"/>
          <w:szCs w:val="19"/>
        </w:rPr>
        <w:br/>
      </w:r>
      <w:r w:rsidRPr="000909CC">
        <w:rPr>
          <w:color w:val="404040"/>
          <w:sz w:val="19"/>
          <w:szCs w:val="19"/>
        </w:rPr>
        <w:t>is learning.</w:t>
      </w:r>
      <w:r w:rsidRPr="00350029">
        <w:rPr>
          <w:color w:val="404040"/>
          <w:sz w:val="19"/>
          <w:szCs w:val="19"/>
        </w:rPr>
        <w:t xml:space="preserve"> </w:t>
      </w:r>
    </w:p>
    <w:p w14:paraId="4A2BE560" w14:textId="5E9BCA02" w:rsidR="00CB2E01" w:rsidRPr="00C3055D" w:rsidRDefault="00CB2E01" w:rsidP="00CB2E01">
      <w:pPr>
        <w:pStyle w:val="ListParagraph"/>
        <w:numPr>
          <w:ilvl w:val="0"/>
          <w:numId w:val="1"/>
        </w:numPr>
        <w:spacing w:after="60" w:line="240" w:lineRule="auto"/>
        <w:rPr>
          <w:color w:val="404040"/>
          <w:sz w:val="19"/>
          <w:szCs w:val="19"/>
        </w:rPr>
      </w:pPr>
      <w:r w:rsidRPr="00C3055D">
        <w:rPr>
          <w:color w:val="404040"/>
          <w:sz w:val="19"/>
          <w:szCs w:val="19"/>
        </w:rPr>
        <w:t xml:space="preserve">Find out if the school </w:t>
      </w:r>
      <w:r w:rsidR="004325E9">
        <w:rPr>
          <w:color w:val="404040"/>
          <w:sz w:val="19"/>
          <w:szCs w:val="19"/>
        </w:rPr>
        <w:t>provides</w:t>
      </w:r>
      <w:r w:rsidRPr="00C3055D">
        <w:rPr>
          <w:color w:val="404040"/>
          <w:sz w:val="19"/>
          <w:szCs w:val="19"/>
        </w:rPr>
        <w:t xml:space="preserve"> a curriculum </w:t>
      </w:r>
      <w:r w:rsidR="004325E9">
        <w:rPr>
          <w:color w:val="404040"/>
          <w:sz w:val="19"/>
          <w:szCs w:val="19"/>
        </w:rPr>
        <w:t>outline</w:t>
      </w:r>
      <w:r w:rsidR="00835847">
        <w:rPr>
          <w:color w:val="404040"/>
          <w:sz w:val="19"/>
          <w:szCs w:val="19"/>
        </w:rPr>
        <w:br/>
      </w:r>
      <w:r w:rsidRPr="00C3055D">
        <w:rPr>
          <w:color w:val="404040"/>
          <w:sz w:val="19"/>
          <w:szCs w:val="19"/>
        </w:rPr>
        <w:t>or learning plan</w:t>
      </w:r>
      <w:r w:rsidR="004325E9">
        <w:rPr>
          <w:color w:val="404040"/>
          <w:sz w:val="19"/>
          <w:szCs w:val="19"/>
        </w:rPr>
        <w:t>s</w:t>
      </w:r>
      <w:r w:rsidRPr="00C3055D">
        <w:rPr>
          <w:color w:val="404040"/>
          <w:sz w:val="19"/>
          <w:szCs w:val="19"/>
        </w:rPr>
        <w:t xml:space="preserve"> for your child’s class.</w:t>
      </w:r>
    </w:p>
    <w:p w14:paraId="110B5E48" w14:textId="77777777" w:rsidR="00CB2E01" w:rsidRPr="00C3055D" w:rsidRDefault="00CB2E01" w:rsidP="00CB2E01">
      <w:pPr>
        <w:pStyle w:val="ListParagraph"/>
        <w:numPr>
          <w:ilvl w:val="0"/>
          <w:numId w:val="1"/>
        </w:numPr>
        <w:spacing w:after="60" w:line="240" w:lineRule="auto"/>
        <w:rPr>
          <w:color w:val="404040"/>
          <w:sz w:val="19"/>
          <w:szCs w:val="19"/>
        </w:rPr>
      </w:pPr>
      <w:r w:rsidRPr="00C3055D">
        <w:rPr>
          <w:color w:val="404040"/>
          <w:sz w:val="19"/>
          <w:szCs w:val="19"/>
        </w:rPr>
        <w:t>See if there is a weekly timetable you can use at home.</w:t>
      </w:r>
    </w:p>
    <w:p w14:paraId="7C2CB1CA" w14:textId="20B5806C" w:rsidR="00CB2E01" w:rsidRPr="00C3055D" w:rsidRDefault="00C60507" w:rsidP="00C60507">
      <w:pPr>
        <w:pStyle w:val="ListParagraph"/>
        <w:numPr>
          <w:ilvl w:val="0"/>
          <w:numId w:val="1"/>
        </w:numPr>
        <w:spacing w:after="60" w:line="240" w:lineRule="auto"/>
        <w:rPr>
          <w:color w:val="404040"/>
          <w:sz w:val="19"/>
          <w:szCs w:val="19"/>
        </w:rPr>
      </w:pPr>
      <w:r w:rsidRPr="00C60507">
        <w:rPr>
          <w:color w:val="404040"/>
          <w:sz w:val="19"/>
          <w:szCs w:val="19"/>
        </w:rPr>
        <w:t>Ask your child’s teacher to outline what you</w:t>
      </w:r>
      <w:r>
        <w:rPr>
          <w:color w:val="404040"/>
          <w:sz w:val="19"/>
          <w:szCs w:val="19"/>
        </w:rPr>
        <w:t>r</w:t>
      </w:r>
      <w:r w:rsidRPr="00C60507">
        <w:rPr>
          <w:color w:val="404040"/>
          <w:sz w:val="19"/>
          <w:szCs w:val="19"/>
        </w:rPr>
        <w:t xml:space="preserve"> child is learning and why. </w:t>
      </w:r>
      <w:r w:rsidR="007C5E92">
        <w:rPr>
          <w:color w:val="404040"/>
          <w:sz w:val="19"/>
          <w:szCs w:val="19"/>
        </w:rPr>
        <w:t>Check</w:t>
      </w:r>
      <w:r w:rsidRPr="00C60507">
        <w:rPr>
          <w:color w:val="404040"/>
          <w:sz w:val="19"/>
          <w:szCs w:val="19"/>
        </w:rPr>
        <w:t xml:space="preserve"> if they can share </w:t>
      </w:r>
      <w:r>
        <w:rPr>
          <w:color w:val="404040"/>
          <w:sz w:val="19"/>
          <w:szCs w:val="19"/>
        </w:rPr>
        <w:t>this with all the parents</w:t>
      </w:r>
      <w:r w:rsidR="00CB2E01" w:rsidRPr="00C3055D">
        <w:rPr>
          <w:color w:val="404040"/>
          <w:sz w:val="19"/>
          <w:szCs w:val="19"/>
        </w:rPr>
        <w:t>.</w:t>
      </w:r>
    </w:p>
    <w:p w14:paraId="59AD9714" w14:textId="77777777" w:rsidR="00CB2E01" w:rsidRPr="000909CC" w:rsidRDefault="00CB2E01" w:rsidP="00CB2E01">
      <w:pPr>
        <w:spacing w:before="120" w:after="60" w:line="240" w:lineRule="auto"/>
        <w:rPr>
          <w:b/>
          <w:color w:val="263844"/>
          <w:sz w:val="20"/>
          <w:szCs w:val="24"/>
        </w:rPr>
      </w:pPr>
      <w:r>
        <w:rPr>
          <w:b/>
          <w:color w:val="263844"/>
          <w:sz w:val="20"/>
          <w:szCs w:val="24"/>
        </w:rPr>
        <w:t>Secondary</w:t>
      </w:r>
      <w:r w:rsidRPr="000909CC">
        <w:rPr>
          <w:b/>
          <w:color w:val="263844"/>
          <w:sz w:val="20"/>
          <w:szCs w:val="24"/>
        </w:rPr>
        <w:t xml:space="preserve"> school — in the classroom</w:t>
      </w:r>
    </w:p>
    <w:p w14:paraId="7389CE7A" w14:textId="0E231ED8" w:rsidR="00CB2E01" w:rsidRDefault="00C60507" w:rsidP="00CB2E01">
      <w:pPr>
        <w:spacing w:after="60" w:line="240" w:lineRule="auto"/>
        <w:rPr>
          <w:color w:val="404040"/>
          <w:sz w:val="19"/>
          <w:szCs w:val="19"/>
        </w:rPr>
      </w:pPr>
      <w:r w:rsidRPr="00C60507">
        <w:rPr>
          <w:color w:val="404040"/>
          <w:sz w:val="19"/>
          <w:szCs w:val="19"/>
        </w:rPr>
        <w:t xml:space="preserve">In secondary school, a lot of information is generally in the </w:t>
      </w:r>
      <w:proofErr w:type="gramStart"/>
      <w:r w:rsidRPr="00C60507">
        <w:rPr>
          <w:color w:val="404040"/>
          <w:sz w:val="19"/>
          <w:szCs w:val="19"/>
        </w:rPr>
        <w:t>school</w:t>
      </w:r>
      <w:proofErr w:type="gramEnd"/>
      <w:r w:rsidRPr="00C60507">
        <w:rPr>
          <w:color w:val="404040"/>
          <w:sz w:val="19"/>
          <w:szCs w:val="19"/>
        </w:rPr>
        <w:t xml:space="preserve"> handbook.</w:t>
      </w:r>
      <w:r w:rsidR="007C5E92">
        <w:rPr>
          <w:color w:val="404040"/>
          <w:sz w:val="19"/>
          <w:szCs w:val="19"/>
        </w:rPr>
        <w:t xml:space="preserve">  Some secondary schools use apps to map lessons and homework.  </w:t>
      </w:r>
      <w:r w:rsidRPr="00C60507">
        <w:rPr>
          <w:color w:val="404040"/>
          <w:sz w:val="19"/>
          <w:szCs w:val="19"/>
        </w:rPr>
        <w:t>This information will help when you talk to your child about school.</w:t>
      </w:r>
    </w:p>
    <w:p w14:paraId="08C313F6" w14:textId="77777777" w:rsidR="00CB2E01" w:rsidRPr="00C3055D" w:rsidRDefault="00CB2E01" w:rsidP="00CB2E01">
      <w:pPr>
        <w:pStyle w:val="ListParagraph"/>
        <w:numPr>
          <w:ilvl w:val="0"/>
          <w:numId w:val="1"/>
        </w:numPr>
        <w:spacing w:after="60" w:line="240" w:lineRule="auto"/>
        <w:rPr>
          <w:color w:val="404040"/>
          <w:sz w:val="19"/>
          <w:szCs w:val="19"/>
        </w:rPr>
      </w:pPr>
      <w:r w:rsidRPr="00C3055D">
        <w:rPr>
          <w:color w:val="404040"/>
          <w:sz w:val="19"/>
          <w:szCs w:val="19"/>
        </w:rPr>
        <w:t xml:space="preserve">Ask your child’s teacher about learning goals — for the class and for your child. </w:t>
      </w:r>
    </w:p>
    <w:p w14:paraId="3EE17EBD" w14:textId="77777777" w:rsidR="00CB2E01" w:rsidRPr="00C3055D" w:rsidRDefault="00CB2E01" w:rsidP="00CB2E01">
      <w:pPr>
        <w:pStyle w:val="ListParagraph"/>
        <w:numPr>
          <w:ilvl w:val="0"/>
          <w:numId w:val="1"/>
        </w:numPr>
        <w:spacing w:after="60" w:line="240" w:lineRule="auto"/>
        <w:rPr>
          <w:color w:val="404040"/>
          <w:sz w:val="19"/>
          <w:szCs w:val="19"/>
        </w:rPr>
      </w:pPr>
      <w:r w:rsidRPr="00C3055D">
        <w:rPr>
          <w:color w:val="404040"/>
          <w:sz w:val="19"/>
          <w:szCs w:val="19"/>
        </w:rPr>
        <w:t>Ask how you will know if your child is on track.</w:t>
      </w:r>
    </w:p>
    <w:p w14:paraId="6BC7DF3E" w14:textId="48FA55FF" w:rsidR="00CB2E01" w:rsidRPr="00C3055D" w:rsidRDefault="00CB2E01" w:rsidP="00CB2E01">
      <w:pPr>
        <w:pStyle w:val="ListParagraph"/>
        <w:numPr>
          <w:ilvl w:val="0"/>
          <w:numId w:val="1"/>
        </w:numPr>
        <w:spacing w:after="60" w:line="240" w:lineRule="auto"/>
        <w:rPr>
          <w:color w:val="404040"/>
          <w:sz w:val="19"/>
          <w:szCs w:val="19"/>
        </w:rPr>
      </w:pPr>
      <w:r w:rsidRPr="00C3055D">
        <w:rPr>
          <w:color w:val="404040"/>
          <w:sz w:val="19"/>
          <w:szCs w:val="19"/>
        </w:rPr>
        <w:t xml:space="preserve">Find out if the school has a contact person for parents. </w:t>
      </w:r>
    </w:p>
    <w:p w14:paraId="3656601E" w14:textId="77777777" w:rsidR="00C60507" w:rsidRPr="00C60507" w:rsidRDefault="00C60507" w:rsidP="00C60507">
      <w:pPr>
        <w:pStyle w:val="ListParagraph"/>
        <w:numPr>
          <w:ilvl w:val="0"/>
          <w:numId w:val="1"/>
        </w:numPr>
        <w:spacing w:after="60" w:line="240" w:lineRule="auto"/>
        <w:rPr>
          <w:color w:val="404040"/>
          <w:sz w:val="19"/>
          <w:szCs w:val="19"/>
        </w:rPr>
      </w:pPr>
      <w:r w:rsidRPr="00C60507">
        <w:rPr>
          <w:color w:val="404040"/>
          <w:sz w:val="19"/>
          <w:szCs w:val="19"/>
        </w:rPr>
        <w:t>Keep in contact, don’t wait for a parent-teacher interview if you have a question or concern</w:t>
      </w:r>
    </w:p>
    <w:p w14:paraId="2AB22256" w14:textId="77777777" w:rsidR="00C60507" w:rsidRPr="00C60507" w:rsidRDefault="00C60507" w:rsidP="00C60507">
      <w:pPr>
        <w:pStyle w:val="ListParagraph"/>
        <w:numPr>
          <w:ilvl w:val="0"/>
          <w:numId w:val="1"/>
        </w:numPr>
        <w:spacing w:after="60" w:line="240" w:lineRule="auto"/>
        <w:rPr>
          <w:color w:val="404040"/>
          <w:sz w:val="19"/>
          <w:szCs w:val="19"/>
        </w:rPr>
      </w:pPr>
      <w:r w:rsidRPr="00C60507">
        <w:rPr>
          <w:color w:val="404040"/>
          <w:sz w:val="19"/>
          <w:szCs w:val="19"/>
        </w:rPr>
        <w:t>Contact the home group or care group teacher. They have an overview of your child’s learning.</w:t>
      </w:r>
    </w:p>
    <w:p w14:paraId="366F53F0" w14:textId="296BF4F6" w:rsidR="00CB2E01" w:rsidRPr="00C3055D" w:rsidRDefault="00C60507" w:rsidP="00C60507">
      <w:pPr>
        <w:pStyle w:val="ListParagraph"/>
        <w:numPr>
          <w:ilvl w:val="0"/>
          <w:numId w:val="1"/>
        </w:numPr>
        <w:spacing w:after="60" w:line="240" w:lineRule="auto"/>
        <w:rPr>
          <w:color w:val="404040"/>
          <w:sz w:val="19"/>
          <w:szCs w:val="19"/>
        </w:rPr>
      </w:pPr>
      <w:r w:rsidRPr="00C60507">
        <w:rPr>
          <w:color w:val="404040"/>
          <w:sz w:val="19"/>
          <w:szCs w:val="19"/>
        </w:rPr>
        <w:t>Get familiar with your school’s leadership structure. They might have a year-level manager or sub-school coordinator.</w:t>
      </w:r>
    </w:p>
    <w:p w14:paraId="7AAB20AD" w14:textId="77777777" w:rsidR="007444C4" w:rsidRDefault="00CB2E01" w:rsidP="00CB2E01">
      <w:pPr>
        <w:spacing w:after="60" w:line="240" w:lineRule="auto"/>
        <w:rPr>
          <w:color w:val="404040"/>
          <w:sz w:val="19"/>
          <w:szCs w:val="19"/>
        </w:rPr>
      </w:pPr>
      <w:r w:rsidRPr="00C3055D">
        <w:rPr>
          <w:color w:val="404040"/>
          <w:sz w:val="19"/>
          <w:szCs w:val="19"/>
        </w:rPr>
        <w:t xml:space="preserve">You can work with the school to come up with a plan. </w:t>
      </w:r>
    </w:p>
    <w:p w14:paraId="117704A5" w14:textId="7E96CFB4" w:rsidR="00CB2E01" w:rsidRDefault="00CB2E01" w:rsidP="00CB2E01">
      <w:pPr>
        <w:spacing w:after="60" w:line="240" w:lineRule="auto"/>
        <w:rPr>
          <w:color w:val="404040"/>
          <w:sz w:val="19"/>
          <w:szCs w:val="19"/>
        </w:rPr>
      </w:pPr>
      <w:r w:rsidRPr="00C3055D">
        <w:rPr>
          <w:color w:val="404040"/>
          <w:sz w:val="19"/>
          <w:szCs w:val="19"/>
        </w:rPr>
        <w:t xml:space="preserve">Ask how you can help, what the school will do, and how you </w:t>
      </w:r>
      <w:r>
        <w:rPr>
          <w:color w:val="404040"/>
          <w:sz w:val="19"/>
          <w:szCs w:val="19"/>
        </w:rPr>
        <w:br/>
      </w:r>
      <w:r w:rsidRPr="00C3055D">
        <w:rPr>
          <w:color w:val="404040"/>
          <w:sz w:val="19"/>
          <w:szCs w:val="19"/>
        </w:rPr>
        <w:t>can keep track of progress.</w:t>
      </w:r>
    </w:p>
    <w:p w14:paraId="7CF89E7C" w14:textId="77777777" w:rsidR="00BF3DAB" w:rsidRDefault="00BF3DAB">
      <w:pPr>
        <w:spacing w:after="0" w:line="240" w:lineRule="auto"/>
        <w:rPr>
          <w:b/>
          <w:color w:val="263844"/>
          <w:sz w:val="24"/>
          <w:szCs w:val="24"/>
        </w:rPr>
      </w:pPr>
      <w:r>
        <w:rPr>
          <w:b/>
          <w:color w:val="263844"/>
          <w:sz w:val="24"/>
          <w:szCs w:val="24"/>
        </w:rPr>
        <w:br w:type="page"/>
      </w:r>
    </w:p>
    <w:p w14:paraId="1DF9F6A0" w14:textId="1422252B" w:rsidR="00CB2E01" w:rsidRDefault="00CB2E01" w:rsidP="00CB2E01">
      <w:pPr>
        <w:spacing w:before="120" w:after="60" w:line="240" w:lineRule="auto"/>
        <w:rPr>
          <w:b/>
          <w:color w:val="263844"/>
          <w:sz w:val="24"/>
          <w:szCs w:val="24"/>
        </w:rPr>
      </w:pPr>
      <w:r w:rsidRPr="00C3055D">
        <w:rPr>
          <w:b/>
          <w:color w:val="263844"/>
          <w:sz w:val="24"/>
          <w:szCs w:val="24"/>
        </w:rPr>
        <w:lastRenderedPageBreak/>
        <w:t>Be part of your school community</w:t>
      </w:r>
    </w:p>
    <w:p w14:paraId="4C618522" w14:textId="77777777" w:rsidR="007C5E92" w:rsidRDefault="00CB2E01" w:rsidP="00CB2E01">
      <w:pPr>
        <w:spacing w:after="60" w:line="240" w:lineRule="auto"/>
        <w:rPr>
          <w:color w:val="404040"/>
          <w:sz w:val="19"/>
          <w:szCs w:val="19"/>
        </w:rPr>
      </w:pPr>
      <w:r w:rsidRPr="00C3055D">
        <w:rPr>
          <w:color w:val="404040"/>
          <w:sz w:val="19"/>
          <w:szCs w:val="19"/>
        </w:rPr>
        <w:t xml:space="preserve">Being part of your child’s school community is one way to show your child you value their education. </w:t>
      </w:r>
    </w:p>
    <w:p w14:paraId="18B7E413" w14:textId="4D41C0BB" w:rsidR="00CB2E01" w:rsidRDefault="00C60507" w:rsidP="00CB2E01">
      <w:pPr>
        <w:spacing w:after="60" w:line="240" w:lineRule="auto"/>
        <w:rPr>
          <w:color w:val="404040"/>
          <w:sz w:val="19"/>
          <w:szCs w:val="19"/>
        </w:rPr>
      </w:pPr>
      <w:r>
        <w:rPr>
          <w:color w:val="404040"/>
          <w:sz w:val="19"/>
          <w:szCs w:val="19"/>
        </w:rPr>
        <w:t>There are many other ways to contribute.</w:t>
      </w:r>
      <w:r w:rsidR="007C5E92">
        <w:rPr>
          <w:color w:val="404040"/>
          <w:sz w:val="19"/>
          <w:szCs w:val="19"/>
        </w:rPr>
        <w:t xml:space="preserve"> </w:t>
      </w:r>
      <w:r w:rsidRPr="00C60507">
        <w:rPr>
          <w:color w:val="404040"/>
          <w:sz w:val="19"/>
          <w:szCs w:val="19"/>
        </w:rPr>
        <w:t>Attending a couple of events at the school each year can mean a lot</w:t>
      </w:r>
      <w:r>
        <w:rPr>
          <w:color w:val="404040"/>
          <w:sz w:val="19"/>
          <w:szCs w:val="19"/>
        </w:rPr>
        <w:t>. I</w:t>
      </w:r>
      <w:r w:rsidRPr="00C60507">
        <w:rPr>
          <w:color w:val="404040"/>
          <w:sz w:val="19"/>
          <w:szCs w:val="19"/>
        </w:rPr>
        <w:t xml:space="preserve">t shows your child that your value their education </w:t>
      </w:r>
      <w:r>
        <w:rPr>
          <w:color w:val="404040"/>
          <w:sz w:val="19"/>
          <w:szCs w:val="19"/>
        </w:rPr>
        <w:t>and successes. Consider</w:t>
      </w:r>
      <w:r w:rsidRPr="00C60507">
        <w:rPr>
          <w:color w:val="404040"/>
          <w:sz w:val="19"/>
          <w:szCs w:val="19"/>
        </w:rPr>
        <w:t xml:space="preserve"> bringing along grandparents, aunties, uncles and other important family and friends to share in these events.</w:t>
      </w:r>
    </w:p>
    <w:p w14:paraId="61B5797A" w14:textId="77777777" w:rsidR="00CB2E01" w:rsidRDefault="00CB2E01" w:rsidP="00CB2E01">
      <w:pPr>
        <w:spacing w:before="120" w:after="60" w:line="240" w:lineRule="auto"/>
        <w:rPr>
          <w:b/>
          <w:color w:val="263844"/>
          <w:sz w:val="24"/>
          <w:szCs w:val="24"/>
        </w:rPr>
      </w:pPr>
      <w:r w:rsidRPr="00C3055D">
        <w:rPr>
          <w:b/>
          <w:color w:val="263844"/>
          <w:sz w:val="24"/>
          <w:szCs w:val="24"/>
        </w:rPr>
        <w:t>Tips for getting involved</w:t>
      </w:r>
    </w:p>
    <w:p w14:paraId="0A022F97" w14:textId="77777777" w:rsidR="00CB2E01" w:rsidRPr="00C3055D" w:rsidRDefault="00CB2E01" w:rsidP="00CB2E01">
      <w:pPr>
        <w:spacing w:before="120" w:after="60" w:line="240" w:lineRule="auto"/>
        <w:rPr>
          <w:color w:val="404040"/>
          <w:sz w:val="19"/>
          <w:szCs w:val="19"/>
        </w:rPr>
      </w:pPr>
      <w:r w:rsidRPr="00C3055D">
        <w:rPr>
          <w:b/>
          <w:color w:val="263844"/>
          <w:sz w:val="20"/>
          <w:szCs w:val="24"/>
        </w:rPr>
        <w:t>Volunteer</w:t>
      </w:r>
    </w:p>
    <w:p w14:paraId="10E86769" w14:textId="5C0DB059" w:rsidR="00CB2E01" w:rsidRPr="00C3055D" w:rsidRDefault="00CB2E01" w:rsidP="00CB2E01">
      <w:pPr>
        <w:spacing w:after="60" w:line="240" w:lineRule="auto"/>
        <w:rPr>
          <w:color w:val="404040"/>
          <w:sz w:val="19"/>
          <w:szCs w:val="19"/>
        </w:rPr>
      </w:pPr>
      <w:r w:rsidRPr="00C3055D">
        <w:rPr>
          <w:color w:val="404040"/>
          <w:sz w:val="19"/>
          <w:szCs w:val="19"/>
        </w:rPr>
        <w:t>Ask your school or a teacher how you can volunteer</w:t>
      </w:r>
      <w:r w:rsidR="00026945">
        <w:rPr>
          <w:color w:val="404040"/>
          <w:sz w:val="19"/>
          <w:szCs w:val="19"/>
        </w:rPr>
        <w:t xml:space="preserve">.  Contributing to the school doesn’t always require being able to be at the school during the day.  </w:t>
      </w:r>
      <w:r w:rsidRPr="00C3055D">
        <w:rPr>
          <w:color w:val="404040"/>
          <w:sz w:val="19"/>
          <w:szCs w:val="19"/>
        </w:rPr>
        <w:t>Some ideas are:</w:t>
      </w:r>
    </w:p>
    <w:p w14:paraId="152D0F27" w14:textId="77777777" w:rsidR="00026945" w:rsidRPr="00C3055D" w:rsidRDefault="00026945" w:rsidP="00026945">
      <w:pPr>
        <w:pStyle w:val="ListParagraph"/>
        <w:numPr>
          <w:ilvl w:val="0"/>
          <w:numId w:val="1"/>
        </w:numPr>
        <w:spacing w:after="60" w:line="240" w:lineRule="auto"/>
        <w:rPr>
          <w:color w:val="404040"/>
          <w:sz w:val="19"/>
          <w:szCs w:val="19"/>
        </w:rPr>
      </w:pPr>
      <w:r w:rsidRPr="00C3055D">
        <w:rPr>
          <w:color w:val="404040"/>
          <w:sz w:val="19"/>
          <w:szCs w:val="19"/>
        </w:rPr>
        <w:t>help with school clubs</w:t>
      </w:r>
    </w:p>
    <w:p w14:paraId="7CAB1605" w14:textId="77777777" w:rsidR="00026945" w:rsidRPr="00C3055D" w:rsidRDefault="00026945" w:rsidP="00026945">
      <w:pPr>
        <w:pStyle w:val="ListParagraph"/>
        <w:numPr>
          <w:ilvl w:val="0"/>
          <w:numId w:val="1"/>
        </w:numPr>
        <w:spacing w:after="60" w:line="240" w:lineRule="auto"/>
        <w:rPr>
          <w:color w:val="404040"/>
          <w:sz w:val="19"/>
          <w:szCs w:val="19"/>
        </w:rPr>
      </w:pPr>
      <w:r w:rsidRPr="00C3055D">
        <w:rPr>
          <w:color w:val="404040"/>
          <w:sz w:val="19"/>
          <w:szCs w:val="19"/>
        </w:rPr>
        <w:t xml:space="preserve">coach sport </w:t>
      </w:r>
    </w:p>
    <w:p w14:paraId="4A78A943" w14:textId="7F7B9BD3" w:rsidR="00026945" w:rsidRPr="00C3055D" w:rsidRDefault="00026945" w:rsidP="00026945">
      <w:pPr>
        <w:pStyle w:val="ListParagraph"/>
        <w:numPr>
          <w:ilvl w:val="0"/>
          <w:numId w:val="1"/>
        </w:numPr>
        <w:spacing w:after="60" w:line="240" w:lineRule="auto"/>
        <w:rPr>
          <w:color w:val="404040"/>
          <w:sz w:val="19"/>
          <w:szCs w:val="19"/>
        </w:rPr>
      </w:pPr>
      <w:r w:rsidRPr="00C3055D">
        <w:rPr>
          <w:color w:val="404040"/>
          <w:sz w:val="19"/>
          <w:szCs w:val="19"/>
        </w:rPr>
        <w:t>join a working bee</w:t>
      </w:r>
    </w:p>
    <w:p w14:paraId="3ED3D96C" w14:textId="757BE4E1" w:rsidR="00CB2E01" w:rsidRPr="00C3055D" w:rsidRDefault="00CB2E01" w:rsidP="00CB2E01">
      <w:pPr>
        <w:pStyle w:val="ListParagraph"/>
        <w:numPr>
          <w:ilvl w:val="0"/>
          <w:numId w:val="1"/>
        </w:numPr>
        <w:spacing w:after="60" w:line="240" w:lineRule="auto"/>
        <w:rPr>
          <w:color w:val="404040"/>
          <w:sz w:val="19"/>
          <w:szCs w:val="19"/>
        </w:rPr>
      </w:pPr>
      <w:r w:rsidRPr="00C3055D">
        <w:rPr>
          <w:color w:val="404040"/>
          <w:sz w:val="19"/>
          <w:szCs w:val="19"/>
        </w:rPr>
        <w:t>reading help</w:t>
      </w:r>
      <w:bookmarkStart w:id="0" w:name="_GoBack"/>
      <w:bookmarkEnd w:id="0"/>
    </w:p>
    <w:p w14:paraId="6048D980" w14:textId="77777777" w:rsidR="00CB2E01" w:rsidRPr="00C3055D" w:rsidRDefault="00CB2E01" w:rsidP="00CB2E01">
      <w:pPr>
        <w:pStyle w:val="ListParagraph"/>
        <w:numPr>
          <w:ilvl w:val="0"/>
          <w:numId w:val="1"/>
        </w:numPr>
        <w:spacing w:after="60" w:line="240" w:lineRule="auto"/>
        <w:rPr>
          <w:color w:val="404040"/>
          <w:sz w:val="19"/>
          <w:szCs w:val="19"/>
        </w:rPr>
      </w:pPr>
      <w:r>
        <w:rPr>
          <w:color w:val="404040"/>
          <w:sz w:val="19"/>
          <w:szCs w:val="19"/>
        </w:rPr>
        <w:t>a</w:t>
      </w:r>
      <w:r w:rsidRPr="00C3055D">
        <w:rPr>
          <w:color w:val="404040"/>
          <w:sz w:val="19"/>
          <w:szCs w:val="19"/>
        </w:rPr>
        <w:t>rt activities</w:t>
      </w:r>
    </w:p>
    <w:p w14:paraId="65CCF876" w14:textId="77777777" w:rsidR="00CB2E01" w:rsidRPr="00C3055D" w:rsidRDefault="00CB2E01" w:rsidP="00CB2E01">
      <w:pPr>
        <w:pStyle w:val="ListParagraph"/>
        <w:numPr>
          <w:ilvl w:val="0"/>
          <w:numId w:val="1"/>
        </w:numPr>
        <w:spacing w:after="60" w:line="240" w:lineRule="auto"/>
        <w:rPr>
          <w:color w:val="404040"/>
          <w:sz w:val="19"/>
          <w:szCs w:val="19"/>
        </w:rPr>
      </w:pPr>
      <w:r w:rsidRPr="00C3055D">
        <w:rPr>
          <w:color w:val="404040"/>
          <w:sz w:val="19"/>
          <w:szCs w:val="19"/>
        </w:rPr>
        <w:t>help keep the classroom organised</w:t>
      </w:r>
    </w:p>
    <w:p w14:paraId="0364B577" w14:textId="6674AF22" w:rsidR="00CB2E01" w:rsidRPr="00C3055D" w:rsidRDefault="00CB2E01" w:rsidP="00CB2E01">
      <w:pPr>
        <w:pStyle w:val="ListParagraph"/>
        <w:numPr>
          <w:ilvl w:val="0"/>
          <w:numId w:val="1"/>
        </w:numPr>
        <w:spacing w:after="60" w:line="240" w:lineRule="auto"/>
        <w:rPr>
          <w:color w:val="404040"/>
          <w:sz w:val="19"/>
          <w:szCs w:val="19"/>
        </w:rPr>
      </w:pPr>
      <w:proofErr w:type="gramStart"/>
      <w:r w:rsidRPr="00C3055D">
        <w:rPr>
          <w:color w:val="404040"/>
          <w:sz w:val="19"/>
          <w:szCs w:val="19"/>
        </w:rPr>
        <w:t>tell</w:t>
      </w:r>
      <w:proofErr w:type="gramEnd"/>
      <w:r w:rsidRPr="00C3055D">
        <w:rPr>
          <w:color w:val="404040"/>
          <w:sz w:val="19"/>
          <w:szCs w:val="19"/>
        </w:rPr>
        <w:t xml:space="preserve"> stories about your culture</w:t>
      </w:r>
      <w:r w:rsidR="00DA6F96">
        <w:rPr>
          <w:color w:val="404040"/>
          <w:sz w:val="19"/>
          <w:szCs w:val="19"/>
        </w:rPr>
        <w:t>.</w:t>
      </w:r>
    </w:p>
    <w:p w14:paraId="774D5EAD" w14:textId="77777777" w:rsidR="00CB2E01" w:rsidRPr="000F46D4" w:rsidRDefault="00CB2E01" w:rsidP="00CB2E01">
      <w:pPr>
        <w:spacing w:before="120" w:after="60" w:line="240" w:lineRule="auto"/>
        <w:rPr>
          <w:b/>
          <w:color w:val="263844"/>
          <w:sz w:val="20"/>
          <w:szCs w:val="24"/>
        </w:rPr>
      </w:pPr>
      <w:r w:rsidRPr="000F46D4">
        <w:rPr>
          <w:b/>
          <w:color w:val="263844"/>
          <w:sz w:val="20"/>
          <w:szCs w:val="24"/>
        </w:rPr>
        <w:t>Go to school meetings and events</w:t>
      </w:r>
    </w:p>
    <w:p w14:paraId="6E360DA7" w14:textId="106EE470" w:rsidR="00CB2E01" w:rsidRPr="00C3055D" w:rsidRDefault="00CB2E01" w:rsidP="00CB2E01">
      <w:pPr>
        <w:spacing w:after="60" w:line="240" w:lineRule="auto"/>
        <w:rPr>
          <w:color w:val="404040"/>
          <w:sz w:val="19"/>
          <w:szCs w:val="19"/>
        </w:rPr>
      </w:pPr>
      <w:r w:rsidRPr="00C3055D">
        <w:rPr>
          <w:color w:val="404040"/>
          <w:sz w:val="19"/>
          <w:szCs w:val="19"/>
        </w:rPr>
        <w:t>Attend concerts, plays, assemblies, meetings, and other activities. You can</w:t>
      </w:r>
      <w:r w:rsidR="00026945">
        <w:rPr>
          <w:color w:val="404040"/>
          <w:sz w:val="19"/>
          <w:szCs w:val="19"/>
        </w:rPr>
        <w:t xml:space="preserve"> become</w:t>
      </w:r>
      <w:r w:rsidRPr="00C3055D">
        <w:rPr>
          <w:color w:val="404040"/>
          <w:sz w:val="19"/>
          <w:szCs w:val="19"/>
        </w:rPr>
        <w:t xml:space="preserve"> familiar with your child’s school community and find out what is happening.</w:t>
      </w:r>
    </w:p>
    <w:p w14:paraId="2AB6B4C8" w14:textId="77777777" w:rsidR="00CB2E01" w:rsidRPr="000F46D4" w:rsidRDefault="00CB2E01" w:rsidP="00CB2E01">
      <w:pPr>
        <w:spacing w:before="120" w:after="60" w:line="240" w:lineRule="auto"/>
        <w:rPr>
          <w:b/>
          <w:color w:val="263844"/>
          <w:sz w:val="20"/>
          <w:szCs w:val="24"/>
        </w:rPr>
      </w:pPr>
      <w:r w:rsidRPr="000F46D4">
        <w:rPr>
          <w:b/>
          <w:color w:val="263844"/>
          <w:sz w:val="20"/>
          <w:szCs w:val="24"/>
        </w:rPr>
        <w:t>Join a governing council</w:t>
      </w:r>
    </w:p>
    <w:p w14:paraId="3E4232E6" w14:textId="3CD39A0D" w:rsidR="00CB2E01" w:rsidRPr="00C3055D" w:rsidRDefault="00C60507" w:rsidP="00CB2E01">
      <w:pPr>
        <w:spacing w:after="60" w:line="240" w:lineRule="auto"/>
        <w:rPr>
          <w:color w:val="404040"/>
          <w:sz w:val="19"/>
          <w:szCs w:val="19"/>
        </w:rPr>
      </w:pPr>
      <w:r w:rsidRPr="00C60507">
        <w:rPr>
          <w:color w:val="404040"/>
          <w:sz w:val="19"/>
          <w:szCs w:val="19"/>
        </w:rPr>
        <w:t>Being part of the school’s governing council can be a valuable experience. You will meet other parents and help to shape the future plans for the school</w:t>
      </w:r>
      <w:r>
        <w:rPr>
          <w:color w:val="404040"/>
          <w:sz w:val="19"/>
          <w:szCs w:val="19"/>
        </w:rPr>
        <w:t>.</w:t>
      </w:r>
    </w:p>
    <w:p w14:paraId="0CA77E05" w14:textId="77777777" w:rsidR="00CB2E01" w:rsidRPr="000F46D4" w:rsidRDefault="00CB2E01" w:rsidP="00CB2E01">
      <w:pPr>
        <w:spacing w:before="120" w:after="60" w:line="240" w:lineRule="auto"/>
        <w:rPr>
          <w:b/>
          <w:color w:val="263844"/>
          <w:sz w:val="20"/>
          <w:szCs w:val="24"/>
        </w:rPr>
      </w:pPr>
      <w:r w:rsidRPr="000F46D4">
        <w:rPr>
          <w:b/>
          <w:color w:val="263844"/>
          <w:sz w:val="20"/>
          <w:szCs w:val="24"/>
        </w:rPr>
        <w:t>Join in social activities</w:t>
      </w:r>
    </w:p>
    <w:p w14:paraId="109A3ED7" w14:textId="77777777" w:rsidR="00CB2E01" w:rsidRDefault="00CB2E01" w:rsidP="00CB2E01">
      <w:pPr>
        <w:spacing w:after="60" w:line="240" w:lineRule="auto"/>
        <w:rPr>
          <w:color w:val="404040"/>
          <w:sz w:val="19"/>
          <w:szCs w:val="19"/>
        </w:rPr>
      </w:pPr>
      <w:r w:rsidRPr="00C3055D">
        <w:rPr>
          <w:color w:val="404040"/>
          <w:sz w:val="19"/>
          <w:szCs w:val="19"/>
        </w:rPr>
        <w:t>Social activities with other parents and families can be a good way to be part of the school community.</w:t>
      </w:r>
    </w:p>
    <w:p w14:paraId="08697A5A" w14:textId="77777777" w:rsidR="00CB2E01" w:rsidRPr="00480C8E" w:rsidRDefault="00CB2E01" w:rsidP="00CB2E01">
      <w:pPr>
        <w:spacing w:before="120" w:after="60"/>
        <w:rPr>
          <w:b/>
          <w:color w:val="263844"/>
          <w:sz w:val="24"/>
          <w:szCs w:val="24"/>
        </w:rPr>
      </w:pPr>
      <w:r w:rsidRPr="00480C8E">
        <w:rPr>
          <w:b/>
          <w:color w:val="263844"/>
          <w:sz w:val="24"/>
          <w:szCs w:val="24"/>
        </w:rPr>
        <w:t xml:space="preserve">Find out more </w:t>
      </w:r>
    </w:p>
    <w:p w14:paraId="518783AB" w14:textId="051EA7C8" w:rsidR="00CB2E01" w:rsidRDefault="00945AC3" w:rsidP="00CB2E01">
      <w:pPr>
        <w:spacing w:after="60" w:line="240" w:lineRule="auto"/>
        <w:rPr>
          <w:color w:val="404040"/>
          <w:sz w:val="19"/>
          <w:szCs w:val="19"/>
          <w:lang w:val="en"/>
        </w:rPr>
      </w:pPr>
      <w:hyperlink r:id="rId9" w:history="1">
        <w:r w:rsidR="00F63487">
          <w:rPr>
            <w:rStyle w:val="Hyperlink"/>
            <w:sz w:val="19"/>
            <w:szCs w:val="19"/>
            <w:lang w:val="en"/>
          </w:rPr>
          <w:t>Talk to</w:t>
        </w:r>
        <w:r w:rsidR="00CB2E01" w:rsidRPr="002A7A0E">
          <w:rPr>
            <w:rStyle w:val="Hyperlink"/>
            <w:sz w:val="19"/>
            <w:szCs w:val="19"/>
            <w:lang w:val="en"/>
          </w:rPr>
          <w:t xml:space="preserve"> your school or preschool</w:t>
        </w:r>
      </w:hyperlink>
      <w:r w:rsidR="00CB2E01" w:rsidRPr="002A7A0E">
        <w:rPr>
          <w:sz w:val="19"/>
          <w:szCs w:val="19"/>
          <w:lang w:val="en"/>
        </w:rPr>
        <w:t xml:space="preserve"> </w:t>
      </w:r>
      <w:r w:rsidR="00CB2E01" w:rsidRPr="00350029">
        <w:rPr>
          <w:color w:val="404040"/>
          <w:sz w:val="19"/>
          <w:szCs w:val="19"/>
          <w:lang w:val="en"/>
        </w:rPr>
        <w:t xml:space="preserve">about </w:t>
      </w:r>
      <w:r w:rsidR="00F63487">
        <w:rPr>
          <w:color w:val="404040"/>
          <w:sz w:val="19"/>
          <w:szCs w:val="19"/>
          <w:lang w:val="en"/>
        </w:rPr>
        <w:t>how you can be more involved</w:t>
      </w:r>
      <w:r w:rsidR="00CB2E01" w:rsidRPr="00350029">
        <w:rPr>
          <w:color w:val="404040"/>
          <w:sz w:val="19"/>
          <w:szCs w:val="19"/>
          <w:lang w:val="en"/>
        </w:rPr>
        <w:t xml:space="preserve"> </w:t>
      </w:r>
    </w:p>
    <w:p w14:paraId="24110AB1" w14:textId="3A21E19B" w:rsidR="009B3F74" w:rsidRDefault="00945AC3" w:rsidP="009B3F74">
      <w:pPr>
        <w:spacing w:after="60" w:line="240" w:lineRule="auto"/>
        <w:rPr>
          <w:sz w:val="19"/>
          <w:szCs w:val="19"/>
          <w:lang w:val="en"/>
        </w:rPr>
      </w:pPr>
      <w:hyperlink r:id="rId10" w:history="1">
        <w:r w:rsidR="0052524A" w:rsidRPr="00672FA0">
          <w:rPr>
            <w:rStyle w:val="Hyperlink"/>
            <w:sz w:val="19"/>
            <w:szCs w:val="19"/>
            <w:lang w:val="en"/>
          </w:rPr>
          <w:t>www.education.sa.gov.au/parentengagement</w:t>
        </w:r>
      </w:hyperlink>
      <w:r w:rsidR="009B3F74" w:rsidRPr="009B3F74">
        <w:rPr>
          <w:sz w:val="19"/>
          <w:szCs w:val="19"/>
          <w:lang w:val="en"/>
        </w:rPr>
        <w:t xml:space="preserve"> – find out what </w:t>
      </w:r>
      <w:r w:rsidR="002F249E">
        <w:rPr>
          <w:sz w:val="19"/>
          <w:szCs w:val="19"/>
          <w:lang w:val="en"/>
        </w:rPr>
        <w:t xml:space="preserve">parent engagement </w:t>
      </w:r>
      <w:r w:rsidR="009B3F74" w:rsidRPr="009B3F74">
        <w:rPr>
          <w:sz w:val="19"/>
          <w:szCs w:val="19"/>
          <w:lang w:val="en"/>
        </w:rPr>
        <w:t>resources are available</w:t>
      </w:r>
    </w:p>
    <w:p w14:paraId="71B4F24A" w14:textId="6A39DB55" w:rsidR="00F63487" w:rsidRPr="00F63487" w:rsidRDefault="00945AC3" w:rsidP="002F249E">
      <w:pPr>
        <w:shd w:val="clear" w:color="auto" w:fill="FFFFFF" w:themeFill="background1"/>
        <w:spacing w:after="0" w:line="240" w:lineRule="auto"/>
        <w:rPr>
          <w:sz w:val="19"/>
          <w:szCs w:val="19"/>
          <w:lang w:val="en"/>
        </w:rPr>
      </w:pPr>
      <w:hyperlink r:id="rId11" w:history="1">
        <w:r w:rsidR="002F249E" w:rsidRPr="00672FA0">
          <w:rPr>
            <w:rStyle w:val="Hyperlink"/>
            <w:sz w:val="19"/>
            <w:szCs w:val="19"/>
            <w:lang w:val="en"/>
          </w:rPr>
          <w:t>https://www.australiancurriculum.edu.au/parent-information/ –</w:t>
        </w:r>
        <w:r w:rsidR="002F249E" w:rsidRPr="00672FA0">
          <w:rPr>
            <w:rStyle w:val="Hyperlink"/>
            <w:rFonts w:asciiTheme="majorHAnsi" w:eastAsia="Times New Roman" w:hAnsiTheme="majorHAnsi" w:cstheme="majorHAnsi"/>
            <w:spacing w:val="-3"/>
            <w:lang w:val="en" w:eastAsia="en-AU"/>
          </w:rPr>
          <w:t xml:space="preserve"> </w:t>
        </w:r>
      </w:hyperlink>
      <w:r w:rsidR="009B3F74" w:rsidRPr="009B3F74">
        <w:rPr>
          <w:sz w:val="19"/>
          <w:szCs w:val="19"/>
          <w:lang w:val="en"/>
        </w:rPr>
        <w:t>information on what all Australian students learn as they progress in their learning at school</w:t>
      </w:r>
      <w:r w:rsidR="002F249E">
        <w:rPr>
          <w:sz w:val="19"/>
          <w:szCs w:val="19"/>
          <w:lang w:val="en"/>
        </w:rPr>
        <w:br/>
      </w:r>
      <w:r w:rsidR="002F249E">
        <w:rPr>
          <w:sz w:val="19"/>
          <w:szCs w:val="19"/>
          <w:lang w:val="en"/>
        </w:rPr>
        <w:br/>
      </w:r>
      <w:hyperlink r:id="rId12" w:history="1">
        <w:r w:rsidR="002F249E" w:rsidRPr="00672FA0">
          <w:rPr>
            <w:rStyle w:val="Hyperlink"/>
            <w:sz w:val="19"/>
            <w:szCs w:val="19"/>
            <w:lang w:val="en"/>
          </w:rPr>
          <w:t>www.learningpotential.gov.au</w:t>
        </w:r>
      </w:hyperlink>
      <w:r w:rsidR="002F249E">
        <w:rPr>
          <w:sz w:val="19"/>
          <w:szCs w:val="19"/>
          <w:lang w:val="en"/>
        </w:rPr>
        <w:t xml:space="preserve"> </w:t>
      </w:r>
      <w:r w:rsidR="009B3F74">
        <w:t xml:space="preserve">– </w:t>
      </w:r>
      <w:r w:rsidR="009B3F74" w:rsidRPr="009B3F74">
        <w:rPr>
          <w:sz w:val="19"/>
          <w:szCs w:val="19"/>
          <w:lang w:val="en"/>
        </w:rPr>
        <w:t>ideas and activities to support learning from birth to Year 12</w:t>
      </w:r>
      <w:r w:rsidR="002F249E">
        <w:rPr>
          <w:sz w:val="19"/>
          <w:szCs w:val="19"/>
          <w:lang w:val="en"/>
        </w:rPr>
        <w:br/>
      </w:r>
      <w:r w:rsidR="002F249E">
        <w:rPr>
          <w:sz w:val="19"/>
          <w:szCs w:val="19"/>
          <w:lang w:val="en"/>
        </w:rPr>
        <w:br/>
      </w:r>
      <w:hyperlink r:id="rId13" w:history="1">
        <w:r w:rsidR="002F249E" w:rsidRPr="00672FA0">
          <w:rPr>
            <w:rStyle w:val="Hyperlink"/>
            <w:sz w:val="19"/>
            <w:szCs w:val="19"/>
          </w:rPr>
          <w:t>www.raisingchildren.net.au</w:t>
        </w:r>
      </w:hyperlink>
      <w:r w:rsidR="002F249E">
        <w:rPr>
          <w:sz w:val="19"/>
          <w:szCs w:val="19"/>
        </w:rPr>
        <w:t xml:space="preserve"> </w:t>
      </w:r>
      <w:r w:rsidR="00F63487">
        <w:rPr>
          <w:rStyle w:val="Hyperlink"/>
          <w:sz w:val="19"/>
          <w:szCs w:val="19"/>
        </w:rPr>
        <w:t xml:space="preserve">- </w:t>
      </w:r>
      <w:r w:rsidR="00F63487" w:rsidRPr="00F63487">
        <w:rPr>
          <w:sz w:val="19"/>
          <w:szCs w:val="19"/>
          <w:lang w:val="en"/>
        </w:rPr>
        <w:t xml:space="preserve">information to help parents and </w:t>
      </w:r>
      <w:proofErr w:type="spellStart"/>
      <w:r w:rsidR="00F63487" w:rsidRPr="00F63487">
        <w:rPr>
          <w:sz w:val="19"/>
          <w:szCs w:val="19"/>
          <w:lang w:val="en"/>
        </w:rPr>
        <w:t>carers</w:t>
      </w:r>
      <w:proofErr w:type="spellEnd"/>
      <w:r w:rsidR="00F63487" w:rsidRPr="00F63487">
        <w:rPr>
          <w:sz w:val="19"/>
          <w:szCs w:val="19"/>
          <w:lang w:val="en"/>
        </w:rPr>
        <w:t xml:space="preserve"> make decisions about parenting their children.</w:t>
      </w:r>
    </w:p>
    <w:p w14:paraId="294D01DF" w14:textId="7D1DB01C" w:rsidR="00CB2E01" w:rsidRPr="004F5E56" w:rsidRDefault="00CB2E01" w:rsidP="00CB2E01">
      <w:pPr>
        <w:spacing w:before="120" w:after="60" w:line="240" w:lineRule="auto"/>
        <w:rPr>
          <w:b/>
          <w:color w:val="7F7F7F"/>
          <w:sz w:val="24"/>
          <w:szCs w:val="24"/>
        </w:rPr>
      </w:pPr>
      <w:r w:rsidRPr="004F5E56">
        <w:rPr>
          <w:b/>
          <w:color w:val="7F7F7F"/>
          <w:sz w:val="24"/>
          <w:szCs w:val="24"/>
        </w:rPr>
        <w:t>About this information</w:t>
      </w:r>
    </w:p>
    <w:p w14:paraId="0A4D81A3" w14:textId="77777777" w:rsidR="00CB2E01" w:rsidRPr="004F5E56" w:rsidRDefault="00CB2E01" w:rsidP="00C60507">
      <w:pPr>
        <w:spacing w:after="60" w:line="240" w:lineRule="auto"/>
        <w:rPr>
          <w:color w:val="7F7F7F"/>
          <w:sz w:val="19"/>
          <w:szCs w:val="19"/>
        </w:rPr>
      </w:pPr>
      <w:r w:rsidRPr="004F5E56">
        <w:rPr>
          <w:color w:val="7F7F7F"/>
          <w:sz w:val="19"/>
          <w:szCs w:val="19"/>
        </w:rPr>
        <w:t>This information is adapted from a series made in the Australian Capital Territory (ACT). The ACT Education and Training Directorate developed the series in partnership with:</w:t>
      </w:r>
    </w:p>
    <w:p w14:paraId="5A72F17A" w14:textId="77777777" w:rsidR="00CB2E01" w:rsidRPr="004F5E56" w:rsidRDefault="00CB2E01" w:rsidP="00CB2E01">
      <w:pPr>
        <w:pStyle w:val="ListParagraph"/>
        <w:numPr>
          <w:ilvl w:val="0"/>
          <w:numId w:val="1"/>
        </w:numPr>
        <w:spacing w:after="60" w:line="240" w:lineRule="auto"/>
        <w:rPr>
          <w:color w:val="7F7F7F"/>
          <w:sz w:val="19"/>
          <w:szCs w:val="19"/>
        </w:rPr>
      </w:pPr>
      <w:r w:rsidRPr="004F5E56">
        <w:rPr>
          <w:color w:val="7F7F7F"/>
          <w:sz w:val="19"/>
          <w:szCs w:val="19"/>
        </w:rPr>
        <w:t xml:space="preserve">the non-profit Australian Research Alliance for Children and Youth (ARACY) </w:t>
      </w:r>
    </w:p>
    <w:p w14:paraId="06A6B60E" w14:textId="77777777" w:rsidR="00CB2E01" w:rsidRPr="004F5E56" w:rsidRDefault="00CB2E01" w:rsidP="00CB2E01">
      <w:pPr>
        <w:pStyle w:val="ListParagraph"/>
        <w:numPr>
          <w:ilvl w:val="0"/>
          <w:numId w:val="1"/>
        </w:numPr>
        <w:spacing w:after="60" w:line="240" w:lineRule="auto"/>
        <w:rPr>
          <w:color w:val="7F7F7F"/>
          <w:sz w:val="19"/>
          <w:szCs w:val="19"/>
        </w:rPr>
      </w:pPr>
      <w:proofErr w:type="gramStart"/>
      <w:r w:rsidRPr="004F5E56">
        <w:rPr>
          <w:color w:val="7F7F7F"/>
          <w:sz w:val="19"/>
          <w:szCs w:val="19"/>
        </w:rPr>
        <w:t>representatives</w:t>
      </w:r>
      <w:proofErr w:type="gramEnd"/>
      <w:r w:rsidRPr="004F5E56">
        <w:rPr>
          <w:color w:val="7F7F7F"/>
          <w:sz w:val="19"/>
          <w:szCs w:val="19"/>
        </w:rPr>
        <w:t xml:space="preserve"> of ACT independent, and Catholic schools and parent organisations. </w:t>
      </w:r>
    </w:p>
    <w:p w14:paraId="44A2FDAB" w14:textId="77777777" w:rsidR="00CB2E01" w:rsidRPr="004F5E56" w:rsidRDefault="00CB2E01" w:rsidP="00CB2E01">
      <w:pPr>
        <w:spacing w:after="60" w:line="240" w:lineRule="auto"/>
        <w:rPr>
          <w:color w:val="7F7F7F"/>
          <w:sz w:val="19"/>
          <w:szCs w:val="19"/>
        </w:rPr>
      </w:pPr>
      <w:r w:rsidRPr="004F5E56">
        <w:rPr>
          <w:color w:val="7F7F7F"/>
          <w:sz w:val="19"/>
          <w:szCs w:val="19"/>
        </w:rPr>
        <w:t>The series is Creative Commons. It is based on international research and consultation with teachers and parents.</w:t>
      </w:r>
    </w:p>
    <w:p w14:paraId="4EF6A113" w14:textId="5FA9BC25" w:rsidR="002D0824" w:rsidRDefault="00945AC3" w:rsidP="00CB2E01">
      <w:pPr>
        <w:spacing w:after="60" w:line="240" w:lineRule="auto"/>
      </w:pPr>
    </w:p>
    <w:sectPr w:rsidR="002D0824" w:rsidSect="006D38A5">
      <w:headerReference w:type="default" r:id="rId14"/>
      <w:headerReference w:type="first" r:id="rId15"/>
      <w:type w:val="continuous"/>
      <w:pgSz w:w="11900" w:h="16840"/>
      <w:pgMar w:top="3064" w:right="963" w:bottom="1440" w:left="1014" w:header="708" w:footer="708"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0924F" w14:textId="77777777" w:rsidR="000F6390" w:rsidRDefault="000F6390" w:rsidP="00EE3CB7">
      <w:pPr>
        <w:spacing w:after="0" w:line="240" w:lineRule="auto"/>
      </w:pPr>
      <w:r>
        <w:separator/>
      </w:r>
    </w:p>
  </w:endnote>
  <w:endnote w:type="continuationSeparator" w:id="0">
    <w:p w14:paraId="3F07B89A" w14:textId="77777777" w:rsidR="000F6390" w:rsidRDefault="000F6390" w:rsidP="00EE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ight">
    <w:altName w:val="Times New Roman"/>
    <w:charset w:val="00"/>
    <w:family w:val="auto"/>
    <w:pitch w:val="variable"/>
    <w:sig w:usb0="A00002FF" w:usb1="5000205B" w:usb2="00000002" w:usb3="00000000" w:csb0="00000007"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A4AB2" w14:textId="77777777" w:rsidR="000F6390" w:rsidRDefault="000F6390" w:rsidP="00EE3CB7">
      <w:pPr>
        <w:spacing w:after="0" w:line="240" w:lineRule="auto"/>
      </w:pPr>
      <w:r>
        <w:separator/>
      </w:r>
    </w:p>
  </w:footnote>
  <w:footnote w:type="continuationSeparator" w:id="0">
    <w:p w14:paraId="72EC562A" w14:textId="77777777" w:rsidR="000F6390" w:rsidRDefault="000F6390" w:rsidP="00EE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B2C3" w14:textId="77777777" w:rsidR="00EE3CB7" w:rsidRDefault="00AF0D4A">
    <w:pPr>
      <w:pStyle w:val="Header"/>
    </w:pPr>
    <w:r>
      <w:rPr>
        <w:noProof/>
        <w:lang w:eastAsia="en-AU"/>
      </w:rPr>
      <w:drawing>
        <wp:anchor distT="0" distB="0" distL="114300" distR="114300" simplePos="0" relativeHeight="251659264" behindDoc="1" locked="0" layoutInCell="1" allowOverlap="1" wp14:anchorId="2B11A342" wp14:editId="178214ED">
          <wp:simplePos x="0" y="0"/>
          <wp:positionH relativeFrom="page">
            <wp:posOffset>-110067</wp:posOffset>
          </wp:positionH>
          <wp:positionV relativeFrom="page">
            <wp:posOffset>0</wp:posOffset>
          </wp:positionV>
          <wp:extent cx="7783199" cy="1079899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F_template background_option 2_p2_final.jpg"/>
                  <pic:cNvPicPr/>
                </pic:nvPicPr>
                <pic:blipFill>
                  <a:blip r:embed="rId1">
                    <a:extLst>
                      <a:ext uri="{28A0092B-C50C-407E-A947-70E740481C1C}">
                        <a14:useLocalDpi xmlns:a14="http://schemas.microsoft.com/office/drawing/2010/main" val="0"/>
                      </a:ext>
                    </a:extLst>
                  </a:blip>
                  <a:stretch>
                    <a:fillRect/>
                  </a:stretch>
                </pic:blipFill>
                <pic:spPr>
                  <a:xfrm>
                    <a:off x="0" y="0"/>
                    <a:ext cx="7783199" cy="10798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4EC7" w14:textId="77777777" w:rsidR="00EE3CB7" w:rsidRDefault="00EE3CB7">
    <w:pPr>
      <w:pStyle w:val="Header"/>
    </w:pPr>
    <w:r>
      <w:rPr>
        <w:noProof/>
        <w:lang w:eastAsia="en-AU"/>
      </w:rPr>
      <w:drawing>
        <wp:anchor distT="0" distB="0" distL="114300" distR="114300" simplePos="0" relativeHeight="251658240" behindDoc="1" locked="0" layoutInCell="1" allowOverlap="1" wp14:anchorId="415A1963" wp14:editId="2DA5CD1D">
          <wp:simplePos x="0" y="0"/>
          <wp:positionH relativeFrom="page">
            <wp:posOffset>-110067</wp:posOffset>
          </wp:positionH>
          <wp:positionV relativeFrom="page">
            <wp:posOffset>930</wp:posOffset>
          </wp:positionV>
          <wp:extent cx="7776000" cy="107981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F_template background_option 2_p1_final.jpg"/>
                  <pic:cNvPicPr/>
                </pic:nvPicPr>
                <pic:blipFill>
                  <a:blip r:embed="rId1">
                    <a:extLst>
                      <a:ext uri="{28A0092B-C50C-407E-A947-70E740481C1C}">
                        <a14:useLocalDpi xmlns:a14="http://schemas.microsoft.com/office/drawing/2010/main" val="0"/>
                      </a:ext>
                    </a:extLst>
                  </a:blip>
                  <a:stretch>
                    <a:fillRect/>
                  </a:stretch>
                </pic:blipFill>
                <pic:spPr>
                  <a:xfrm>
                    <a:off x="0" y="0"/>
                    <a:ext cx="7776000" cy="1079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77B"/>
    <w:multiLevelType w:val="hybridMultilevel"/>
    <w:tmpl w:val="BBF658DE"/>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5C4084"/>
    <w:multiLevelType w:val="hybridMultilevel"/>
    <w:tmpl w:val="858A6902"/>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 w15:restartNumberingAfterBreak="0">
    <w:nsid w:val="1FFF3104"/>
    <w:multiLevelType w:val="hybridMultilevel"/>
    <w:tmpl w:val="656E9B1E"/>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836354D"/>
    <w:multiLevelType w:val="hybridMultilevel"/>
    <w:tmpl w:val="31F03DE0"/>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B7"/>
    <w:rsid w:val="000210F1"/>
    <w:rsid w:val="00026945"/>
    <w:rsid w:val="000F6390"/>
    <w:rsid w:val="00126BC6"/>
    <w:rsid w:val="00131B19"/>
    <w:rsid w:val="0015443C"/>
    <w:rsid w:val="002F249E"/>
    <w:rsid w:val="003A05A4"/>
    <w:rsid w:val="003A0C8E"/>
    <w:rsid w:val="003C3BC6"/>
    <w:rsid w:val="003D33B1"/>
    <w:rsid w:val="003D6CC8"/>
    <w:rsid w:val="004325E9"/>
    <w:rsid w:val="00454AEC"/>
    <w:rsid w:val="0048469A"/>
    <w:rsid w:val="0052524A"/>
    <w:rsid w:val="005C7C75"/>
    <w:rsid w:val="005E4657"/>
    <w:rsid w:val="00660466"/>
    <w:rsid w:val="006D38A5"/>
    <w:rsid w:val="007268B9"/>
    <w:rsid w:val="007444C4"/>
    <w:rsid w:val="007C5E92"/>
    <w:rsid w:val="007F0D45"/>
    <w:rsid w:val="00801ADF"/>
    <w:rsid w:val="00835847"/>
    <w:rsid w:val="008C54CE"/>
    <w:rsid w:val="008D0F7A"/>
    <w:rsid w:val="00945AC3"/>
    <w:rsid w:val="00964ADE"/>
    <w:rsid w:val="009B3F74"/>
    <w:rsid w:val="009E6D78"/>
    <w:rsid w:val="00AF0D4A"/>
    <w:rsid w:val="00B12E81"/>
    <w:rsid w:val="00B40D0D"/>
    <w:rsid w:val="00B552C0"/>
    <w:rsid w:val="00BF3DAB"/>
    <w:rsid w:val="00C50F7F"/>
    <w:rsid w:val="00C60507"/>
    <w:rsid w:val="00C65471"/>
    <w:rsid w:val="00CB2E01"/>
    <w:rsid w:val="00CD1985"/>
    <w:rsid w:val="00D077F1"/>
    <w:rsid w:val="00DA6F96"/>
    <w:rsid w:val="00EE3CB7"/>
    <w:rsid w:val="00F035B8"/>
    <w:rsid w:val="00F5190D"/>
    <w:rsid w:val="00F63487"/>
    <w:rsid w:val="00F86963"/>
    <w:rsid w:val="00F86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0CEE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7F"/>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CB7"/>
    <w:pPr>
      <w:tabs>
        <w:tab w:val="center" w:pos="4513"/>
        <w:tab w:val="right" w:pos="9026"/>
      </w:tabs>
    </w:pPr>
  </w:style>
  <w:style w:type="character" w:customStyle="1" w:styleId="HeaderChar">
    <w:name w:val="Header Char"/>
    <w:basedOn w:val="DefaultParagraphFont"/>
    <w:link w:val="Header"/>
    <w:uiPriority w:val="99"/>
    <w:rsid w:val="00EE3CB7"/>
  </w:style>
  <w:style w:type="paragraph" w:styleId="Footer">
    <w:name w:val="footer"/>
    <w:basedOn w:val="Normal"/>
    <w:link w:val="FooterChar"/>
    <w:uiPriority w:val="99"/>
    <w:unhideWhenUsed/>
    <w:rsid w:val="00EE3CB7"/>
    <w:pPr>
      <w:tabs>
        <w:tab w:val="center" w:pos="4513"/>
        <w:tab w:val="right" w:pos="9026"/>
      </w:tabs>
    </w:pPr>
  </w:style>
  <w:style w:type="character" w:customStyle="1" w:styleId="FooterChar">
    <w:name w:val="Footer Char"/>
    <w:basedOn w:val="DefaultParagraphFont"/>
    <w:link w:val="Footer"/>
    <w:uiPriority w:val="99"/>
    <w:rsid w:val="00EE3CB7"/>
  </w:style>
  <w:style w:type="paragraph" w:styleId="ListParagraph">
    <w:name w:val="List Paragraph"/>
    <w:basedOn w:val="Normal"/>
    <w:uiPriority w:val="34"/>
    <w:qFormat/>
    <w:rsid w:val="00F035B8"/>
    <w:pPr>
      <w:ind w:left="720"/>
      <w:contextualSpacing/>
    </w:pPr>
  </w:style>
  <w:style w:type="character" w:styleId="Hyperlink">
    <w:name w:val="Hyperlink"/>
    <w:basedOn w:val="DefaultParagraphFont"/>
    <w:uiPriority w:val="99"/>
    <w:unhideWhenUsed/>
    <w:rsid w:val="00B40D0D"/>
    <w:rPr>
      <w:color w:val="0563C1" w:themeColor="hyperlink"/>
      <w:u w:val="single"/>
    </w:rPr>
  </w:style>
  <w:style w:type="character" w:styleId="FollowedHyperlink">
    <w:name w:val="FollowedHyperlink"/>
    <w:basedOn w:val="DefaultParagraphFont"/>
    <w:uiPriority w:val="99"/>
    <w:semiHidden/>
    <w:unhideWhenUsed/>
    <w:rsid w:val="00B40D0D"/>
    <w:rPr>
      <w:color w:val="954F72" w:themeColor="followedHyperlink"/>
      <w:u w:val="single"/>
    </w:rPr>
  </w:style>
  <w:style w:type="paragraph" w:styleId="BalloonText">
    <w:name w:val="Balloon Text"/>
    <w:basedOn w:val="Normal"/>
    <w:link w:val="BalloonTextChar"/>
    <w:uiPriority w:val="99"/>
    <w:semiHidden/>
    <w:unhideWhenUsed/>
    <w:rsid w:val="00BF3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DAB"/>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isingchildren.net.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arningpotential.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straliancurriculum.edu.au/parent-information/%20&#8211;%2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ducation.sa.gov.au/parentengagement" TargetMode="External"/><Relationship Id="rId4" Type="http://schemas.openxmlformats.org/officeDocument/2006/relationships/styles" Target="styles.xml"/><Relationship Id="rId9" Type="http://schemas.openxmlformats.org/officeDocument/2006/relationships/hyperlink" Target="https://www.education.sa.gov.au/sites-and-facilities/education-and-care-locations/find-school-servi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A5264439</value>
    </field>
    <field name="Objective-Title">
      <value order="0">Communicating with school - helping children and young people learn</value>
    </field>
    <field name="Objective-Description">
      <value order="0">Parent engagement resources</value>
    </field>
    <field name="Objective-CreationStamp">
      <value order="0">2019-05-05T06:00:34Z</value>
    </field>
    <field name="Objective-IsApproved">
      <value order="0">false</value>
    </field>
    <field name="Objective-IsPublished">
      <value order="0">true</value>
    </field>
    <field name="Objective-DatePublished">
      <value order="0">2019-06-07T02:08:29Z</value>
    </field>
    <field name="Objective-ModificationStamp">
      <value order="0">2019-06-07T02:08:29Z</value>
    </field>
    <field name="Objective-Owner">
      <value order="0">Trinh Mai</value>
    </field>
    <field name="Objective-Path">
      <value order="0">Objective Global Folder:Department for Education:CHILD AND STUDENT WELLBEING:Operational Projects and Programs:Engagement and Wellbeing - Projects and Programs:Parent Engagement:Information for Parents About Parenting and Supporting Children's Education:Final parent resources</value>
    </field>
    <field name="Objective-Parent">
      <value order="0">Final parent resources</value>
    </field>
    <field name="Objective-State">
      <value order="0">Published</value>
    </field>
    <field name="Objective-VersionId">
      <value order="0">vA6058483</value>
    </field>
    <field name="Objective-Version">
      <value order="0">8.0</value>
    </field>
    <field name="Objective-VersionNumber">
      <value order="0">9</value>
    </field>
    <field name="Objective-VersionComment">
      <value order="0">Parent engagement resources</value>
    </field>
    <field name="Objective-FileNumber">
      <value order="0">qA334956</value>
    </field>
    <field name="Objective-Classification">
      <value order="0"/>
    </field>
    <field name="Objective-Caveats">
      <value order="0"/>
    </field>
  </systemFields>
  <catalogues>
    <catalogue name="Standard Electronic Document Type Catalogue" type="type" ori="id:cA8">
      <field name="Objective-Business Unit">
        <value order="0">kA122</value>
      </field>
      <field name="Objective-Document Type">
        <value order="0">eobjA62</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0E858044-DBE3-4FC1-8197-16E2984E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parent guide - helping children and young people learn - communicating with school</vt:lpstr>
    </vt:vector>
  </TitlesOfParts>
  <Company>Department for Education, South Australia</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guide - helping children and young people learn - communicating with school</dc:title>
  <dc:subject>When parents and schools work together children and young people are more likely to do better at school. You can help your child to be a confident and enthusiastic learner. You can encourage them to believe they will do well at school. You can let them know that trying hard and doing their best is what matters.</dc:subject>
  <dc:creator>Engagement and Wellbeing</dc:creator>
  <cp:keywords>parent guide, parent engagement, helping children learn</cp:keywords>
  <dc:description/>
  <cp:lastModifiedBy>Jonathon Heylen</cp:lastModifiedBy>
  <cp:revision>3</cp:revision>
  <cp:lastPrinted>2019-05-05T22:53:00Z</cp:lastPrinted>
  <dcterms:created xsi:type="dcterms:W3CDTF">2019-06-07T03:21:00Z</dcterms:created>
  <dcterms:modified xsi:type="dcterms:W3CDTF">2019-07-04T01:26:00Z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A5264439</vt:lpwstr>
  </property>
  <property fmtid="{D5CDD505-2E9C-101B-9397-08002B2CF9AE}" pid="4" name="Objective-Title">
    <vt:lpwstr>1.1.3.3 Communicating with school - helping children and young people learn</vt:lpwstr>
  </property>
  <property fmtid="{D5CDD505-2E9C-101B-9397-08002B2CF9AE}" pid="5" name="Objective-Description">
    <vt:lpwstr>Parent engagement resources</vt:lpwstr>
  </property>
  <property fmtid="{D5CDD505-2E9C-101B-9397-08002B2CF9AE}" pid="6" name="Objective-CreationStamp">
    <vt:filetime>2019-05-05T22:50:36Z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2019-06-07T02:08:29Z</vt:filetime>
  </property>
  <property fmtid="{D5CDD505-2E9C-101B-9397-08002B2CF9AE}" pid="10" name="Objective-ModificationStamp">
    <vt:filetime>2019-06-07T02:47:50Z</vt:filetime>
  </property>
  <property fmtid="{D5CDD505-2E9C-101B-9397-08002B2CF9AE}" pid="11" name="Objective-Owner">
    <vt:lpwstr>Trinh Mai</vt:lpwstr>
  </property>
  <property fmtid="{D5CDD505-2E9C-101B-9397-08002B2CF9AE}" pid="12" name="Objective-Path">
    <vt:lpwstr>Objective Global Folder:Department for Education:CHILD AND STUDENT WELLBEING:Operational Projects and Programs:Engagement and Wellbeing - Projects and Programs:Parent Engagement:Information for Parents About Parenting and Supporting Children's Education:F</vt:lpwstr>
  </property>
  <property fmtid="{D5CDD505-2E9C-101B-9397-08002B2CF9AE}" pid="13" name="Objective-Parent">
    <vt:lpwstr>Final parent resources</vt:lpwstr>
  </property>
  <property fmtid="{D5CDD505-2E9C-101B-9397-08002B2CF9AE}" pid="14" name="Objective-State">
    <vt:lpwstr>Published</vt:lpwstr>
  </property>
  <property fmtid="{D5CDD505-2E9C-101B-9397-08002B2CF9AE}" pid="15" name="Objective-VersionId">
    <vt:lpwstr>vA6058483</vt:lpwstr>
  </property>
  <property fmtid="{D5CDD505-2E9C-101B-9397-08002B2CF9AE}" pid="16" name="Objective-Version">
    <vt:lpwstr>8.0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DE18/29602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kA122</vt:lpwstr>
  </property>
  <property fmtid="{D5CDD505-2E9C-101B-9397-08002B2CF9AE}" pid="23" name="Objective-Document Type">
    <vt:lpwstr>eobjA62</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Parent engagement resources</vt:lpwstr>
  </property>
  <property fmtid="{D5CDD505-2E9C-101B-9397-08002B2CF9AE}" pid="30" name="Objective-Business Unit [system]">
    <vt:lpwstr>ENGAGEMENT AND WELLBEING DIRECTORATE</vt:lpwstr>
  </property>
  <property fmtid="{D5CDD505-2E9C-101B-9397-08002B2CF9AE}" pid="31" name="Objective-Education Sites and Services [system]">
    <vt:lpwstr/>
  </property>
  <property fmtid="{D5CDD505-2E9C-101B-9397-08002B2CF9AE}" pid="32" name="Objective-Document Type [system]">
    <vt:lpwstr>Not Applicable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ies>
</file>