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7A67B" w14:textId="7F28F4B1" w:rsidR="00804690" w:rsidRDefault="00F4733B" w:rsidP="00804690">
      <w:pPr>
        <w:pStyle w:val="Title"/>
        <w:spacing w:before="2000"/>
      </w:pPr>
      <w:bookmarkStart w:id="0" w:name="_Toc391029623"/>
      <w:bookmarkStart w:id="1" w:name="_Toc391036682"/>
      <w:bookmarkStart w:id="2" w:name="_Toc391041048"/>
      <w:r>
        <w:t>Suggested</w:t>
      </w:r>
      <w:r w:rsidR="00916F1A">
        <w:t xml:space="preserve"> t</w:t>
      </w:r>
      <w:r w:rsidR="00735433">
        <w:t>emplate</w:t>
      </w:r>
      <w:r w:rsidR="00916F1A">
        <w:t xml:space="preserve"> for terms of reference</w:t>
      </w:r>
      <w:r w:rsidR="00F2667A">
        <w:t xml:space="preserve"> for </w:t>
      </w:r>
      <w:r w:rsidR="00B7138E">
        <w:t xml:space="preserve">grounds and maintenance </w:t>
      </w:r>
      <w:r w:rsidR="00F2667A">
        <w:t>committee</w:t>
      </w:r>
    </w:p>
    <w:p w14:paraId="40415144" w14:textId="3B3E66B5" w:rsidR="00904144" w:rsidRPr="005127FC" w:rsidRDefault="00916F1A" w:rsidP="005127FC">
      <w:pPr>
        <w:pStyle w:val="BodyText1"/>
      </w:pPr>
      <w:r w:rsidRPr="005127FC">
        <w:t>Disclaimer</w:t>
      </w:r>
      <w:r w:rsidR="00316C87" w:rsidRPr="005127FC">
        <w:t>: this document has been produced by the Department of Education and Child</w:t>
      </w:r>
      <w:r w:rsidR="00685131">
        <w:t> </w:t>
      </w:r>
      <w:r w:rsidR="00316C87" w:rsidRPr="005127FC">
        <w:t xml:space="preserve">Development. It is provided </w:t>
      </w:r>
      <w:r w:rsidR="00904144" w:rsidRPr="005127FC">
        <w:t xml:space="preserve">to school and governing councils </w:t>
      </w:r>
      <w:r w:rsidR="00316C87" w:rsidRPr="005127FC">
        <w:t xml:space="preserve">as a suggestion </w:t>
      </w:r>
      <w:r w:rsidR="00904144" w:rsidRPr="005127FC">
        <w:t xml:space="preserve">to use </w:t>
      </w:r>
      <w:r w:rsidR="001F0EAA" w:rsidRPr="005127FC">
        <w:t>for</w:t>
      </w:r>
      <w:r w:rsidR="00904144" w:rsidRPr="005127FC">
        <w:t xml:space="preserve"> </w:t>
      </w:r>
      <w:proofErr w:type="gramStart"/>
      <w:r w:rsidR="00904144" w:rsidRPr="005127FC">
        <w:t xml:space="preserve">a </w:t>
      </w:r>
      <w:r w:rsidR="00B7138E" w:rsidRPr="005127FC">
        <w:t>grounds</w:t>
      </w:r>
      <w:proofErr w:type="gramEnd"/>
      <w:r w:rsidR="005127FC">
        <w:t> </w:t>
      </w:r>
      <w:r w:rsidR="00B7138E" w:rsidRPr="005127FC">
        <w:t xml:space="preserve">and maintenance </w:t>
      </w:r>
      <w:r w:rsidR="00904144" w:rsidRPr="005127FC">
        <w:t>committee’s</w:t>
      </w:r>
      <w:r w:rsidR="00316C87" w:rsidRPr="005127FC">
        <w:t xml:space="preserve"> standard terms of reference. </w:t>
      </w:r>
    </w:p>
    <w:p w14:paraId="4BDF659F" w14:textId="77777777" w:rsidR="007467D4" w:rsidRPr="005127FC" w:rsidRDefault="007467D4" w:rsidP="005127FC">
      <w:pPr>
        <w:pStyle w:val="BodyText1"/>
      </w:pPr>
      <w:r w:rsidRPr="005127FC">
        <w:t>It is not a formal policy or guideline.</w:t>
      </w:r>
    </w:p>
    <w:p w14:paraId="572CA635" w14:textId="77691E96" w:rsidR="007467D4" w:rsidRPr="005127FC" w:rsidRDefault="007467D4" w:rsidP="005127FC">
      <w:pPr>
        <w:pStyle w:val="BodyText1"/>
      </w:pPr>
      <w:r w:rsidRPr="005127FC">
        <w:t>The file was produced on</w:t>
      </w:r>
      <w:r w:rsidR="008E60D9" w:rsidRPr="005127FC">
        <w:t xml:space="preserve"> </w:t>
      </w:r>
      <w:r w:rsidR="003A12AA">
        <w:t>23</w:t>
      </w:r>
      <w:r w:rsidR="00233939">
        <w:t xml:space="preserve"> January 2017</w:t>
      </w:r>
      <w:r w:rsidRPr="005127FC">
        <w:t xml:space="preserve">. You have downloaded it from </w:t>
      </w:r>
      <w:hyperlink r:id="rId9" w:history="1">
        <w:r w:rsidR="00685131" w:rsidRPr="00726763">
          <w:rPr>
            <w:rStyle w:val="Hyperlink"/>
            <w:sz w:val="22"/>
          </w:rPr>
          <w:t>www.decd.sa.gov.au</w:t>
        </w:r>
      </w:hyperlink>
      <w:r w:rsidR="00685131">
        <w:t xml:space="preserve"> </w:t>
      </w:r>
      <w:r w:rsidR="00685131">
        <w:rPr>
          <w:rStyle w:val="Hyperlink"/>
          <w:color w:val="262626" w:themeColor="text1" w:themeTint="D9"/>
          <w:sz w:val="22"/>
          <w:u w:val="none"/>
        </w:rPr>
        <w:t xml:space="preserve"> </w:t>
      </w:r>
      <w:r w:rsidRPr="005127FC">
        <w:t xml:space="preserve"> </w:t>
      </w:r>
    </w:p>
    <w:p w14:paraId="340FF944" w14:textId="66F12F7F" w:rsidR="00804690" w:rsidRDefault="00B26D48" w:rsidP="007467D4">
      <w:pPr>
        <w:spacing w:line="480" w:lineRule="auto"/>
        <w:ind w:left="1134"/>
        <w:rPr>
          <w:rFonts w:eastAsiaTheme="majorEastAsia" w:cstheme="majorBidi"/>
          <w:bCs/>
          <w:color w:val="002F5F"/>
          <w:sz w:val="48"/>
          <w:szCs w:val="48"/>
        </w:rPr>
      </w:pPr>
      <w:r>
        <w:t xml:space="preserve"> </w:t>
      </w:r>
      <w:r w:rsidR="00316C87">
        <w:t xml:space="preserve"> </w:t>
      </w:r>
      <w:r w:rsidR="00804690">
        <w:br w:type="page"/>
      </w:r>
    </w:p>
    <w:p w14:paraId="1FAF6103" w14:textId="039BFB4C" w:rsidR="001520F8" w:rsidRPr="00B7138E" w:rsidRDefault="00916F1A" w:rsidP="00E47F27">
      <w:pPr>
        <w:pStyle w:val="Heading1"/>
        <w:rPr>
          <w:i/>
        </w:rPr>
      </w:pPr>
      <w:bookmarkStart w:id="3" w:name="_Toc473040231"/>
      <w:r w:rsidRPr="00B1141E">
        <w:lastRenderedPageBreak/>
        <w:t>Terms of reference</w:t>
      </w:r>
      <w:bookmarkEnd w:id="0"/>
      <w:bookmarkEnd w:id="1"/>
      <w:bookmarkEnd w:id="2"/>
      <w:r w:rsidR="00B1141E">
        <w:t xml:space="preserve"> g</w:t>
      </w:r>
      <w:r w:rsidR="00B7138E" w:rsidRPr="00B1141E">
        <w:t>rounds</w:t>
      </w:r>
      <w:r w:rsidR="00B7138E">
        <w:t xml:space="preserve"> and maintenance</w:t>
      </w:r>
      <w:r w:rsidR="00A405DB">
        <w:t xml:space="preserve"> committee</w:t>
      </w:r>
      <w:r w:rsidR="00B7138E">
        <w:t xml:space="preserve"> </w:t>
      </w:r>
      <w:r w:rsidR="00F4733B">
        <w:rPr>
          <w:i/>
          <w:color w:val="339933"/>
        </w:rPr>
        <w:t>t</w:t>
      </w:r>
      <w:r w:rsidR="00C4261A" w:rsidRPr="00E91686">
        <w:rPr>
          <w:i/>
          <w:color w:val="339933"/>
        </w:rPr>
        <w:t>emplate</w:t>
      </w:r>
      <w:bookmarkEnd w:id="3"/>
    </w:p>
    <w:p w14:paraId="3ABD1F99" w14:textId="27A130ED" w:rsidR="00DF6E6A" w:rsidRPr="00DF6E6A" w:rsidRDefault="00DF6E6A" w:rsidP="000B676C">
      <w:pPr>
        <w:pStyle w:val="TOC1"/>
        <w:ind w:left="0"/>
      </w:pPr>
    </w:p>
    <w:bookmarkStart w:id="4" w:name="_Toc473040232" w:displacedByCustomXml="next"/>
    <w:sdt>
      <w:sdtPr>
        <w:rPr>
          <w:rFonts w:eastAsia="Calibri" w:cs="Times New Roman"/>
          <w:b w:val="0"/>
          <w:bCs/>
          <w:color w:val="262626" w:themeColor="text1" w:themeTint="D9"/>
          <w:sz w:val="24"/>
          <w:szCs w:val="24"/>
          <w:lang w:val="en-US"/>
        </w:rPr>
        <w:id w:val="1594829157"/>
        <w:docPartObj>
          <w:docPartGallery w:val="Table of Contents"/>
          <w:docPartUnique/>
        </w:docPartObj>
      </w:sdtPr>
      <w:sdtEndPr>
        <w:rPr>
          <w:bCs w:val="0"/>
          <w:noProof/>
          <w:color w:val="auto"/>
          <w:sz w:val="20"/>
          <w:szCs w:val="22"/>
        </w:rPr>
      </w:sdtEndPr>
      <w:sdtContent>
        <w:p w14:paraId="1B49D9C2" w14:textId="0752BB32" w:rsidR="004A1DED" w:rsidRPr="00BB0BF5" w:rsidRDefault="00FB35BB" w:rsidP="00BB0BF5">
          <w:pPr>
            <w:pStyle w:val="TOCHead"/>
          </w:pPr>
          <w:r>
            <w:t>Table of c</w:t>
          </w:r>
          <w:r w:rsidR="004A1DED" w:rsidRPr="00BB0BF5">
            <w:t>ontents</w:t>
          </w:r>
          <w:bookmarkEnd w:id="4"/>
        </w:p>
        <w:p w14:paraId="21B10D14" w14:textId="77777777" w:rsidR="004D5287" w:rsidRDefault="004A1DED">
          <w:pPr>
            <w:pStyle w:val="TOC1"/>
            <w:rPr>
              <w:rFonts w:asciiTheme="minorHAnsi" w:eastAsiaTheme="minorEastAsia" w:hAnsiTheme="minorHAnsi" w:cstheme="minorBidi"/>
              <w:lang w:val="en-AU"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3040231" w:history="1">
            <w:r w:rsidR="004D5287" w:rsidRPr="00A647EE">
              <w:rPr>
                <w:rStyle w:val="Hyperlink"/>
              </w:rPr>
              <w:t xml:space="preserve">Terms of reference grounds and maintenance committee </w:t>
            </w:r>
            <w:r w:rsidR="004D5287" w:rsidRPr="00A647EE">
              <w:rPr>
                <w:rStyle w:val="Hyperlink"/>
                <w:i/>
              </w:rPr>
              <w:t>template</w:t>
            </w:r>
            <w:r w:rsidR="004D5287">
              <w:rPr>
                <w:webHidden/>
              </w:rPr>
              <w:tab/>
            </w:r>
            <w:r w:rsidR="004D5287">
              <w:rPr>
                <w:webHidden/>
              </w:rPr>
              <w:fldChar w:fldCharType="begin"/>
            </w:r>
            <w:r w:rsidR="004D5287">
              <w:rPr>
                <w:webHidden/>
              </w:rPr>
              <w:instrText xml:space="preserve"> PAGEREF _Toc473040231 \h </w:instrText>
            </w:r>
            <w:r w:rsidR="004D5287">
              <w:rPr>
                <w:webHidden/>
              </w:rPr>
            </w:r>
            <w:r w:rsidR="004D5287">
              <w:rPr>
                <w:webHidden/>
              </w:rPr>
              <w:fldChar w:fldCharType="separate"/>
            </w:r>
            <w:r w:rsidR="004D5287">
              <w:rPr>
                <w:webHidden/>
              </w:rPr>
              <w:t>2</w:t>
            </w:r>
            <w:r w:rsidR="004D5287">
              <w:rPr>
                <w:webHidden/>
              </w:rPr>
              <w:fldChar w:fldCharType="end"/>
            </w:r>
          </w:hyperlink>
        </w:p>
        <w:p w14:paraId="204F7C61" w14:textId="77777777" w:rsidR="004D5287" w:rsidRDefault="00B057CA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32" w:history="1">
            <w:r w:rsidR="004D5287" w:rsidRPr="00A647EE">
              <w:rPr>
                <w:rStyle w:val="Hyperlink"/>
                <w:noProof/>
              </w:rPr>
              <w:t>Table of contents</w:t>
            </w:r>
            <w:r w:rsidR="004D5287">
              <w:rPr>
                <w:noProof/>
                <w:webHidden/>
              </w:rPr>
              <w:tab/>
            </w:r>
            <w:r w:rsidR="004D5287">
              <w:rPr>
                <w:noProof/>
                <w:webHidden/>
              </w:rPr>
              <w:fldChar w:fldCharType="begin"/>
            </w:r>
            <w:r w:rsidR="004D5287">
              <w:rPr>
                <w:noProof/>
                <w:webHidden/>
              </w:rPr>
              <w:instrText xml:space="preserve"> PAGEREF _Toc473040232 \h </w:instrText>
            </w:r>
            <w:r w:rsidR="004D5287">
              <w:rPr>
                <w:noProof/>
                <w:webHidden/>
              </w:rPr>
            </w:r>
            <w:r w:rsidR="004D5287">
              <w:rPr>
                <w:noProof/>
                <w:webHidden/>
              </w:rPr>
              <w:fldChar w:fldCharType="separate"/>
            </w:r>
            <w:r w:rsidR="004D5287">
              <w:rPr>
                <w:noProof/>
                <w:webHidden/>
              </w:rPr>
              <w:t>2</w:t>
            </w:r>
            <w:r w:rsidR="004D5287">
              <w:rPr>
                <w:noProof/>
                <w:webHidden/>
              </w:rPr>
              <w:fldChar w:fldCharType="end"/>
            </w:r>
          </w:hyperlink>
        </w:p>
        <w:p w14:paraId="24634CFD" w14:textId="77777777" w:rsidR="004D5287" w:rsidRDefault="00B057CA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33" w:history="1">
            <w:r w:rsidR="004D5287" w:rsidRPr="00A647EE">
              <w:rPr>
                <w:rStyle w:val="Hyperlink"/>
                <w:noProof/>
              </w:rPr>
              <w:t>1. Title of committee</w:t>
            </w:r>
            <w:r w:rsidR="004D5287">
              <w:rPr>
                <w:noProof/>
                <w:webHidden/>
              </w:rPr>
              <w:tab/>
            </w:r>
            <w:r w:rsidR="004D5287">
              <w:rPr>
                <w:noProof/>
                <w:webHidden/>
              </w:rPr>
              <w:fldChar w:fldCharType="begin"/>
            </w:r>
            <w:r w:rsidR="004D5287">
              <w:rPr>
                <w:noProof/>
                <w:webHidden/>
              </w:rPr>
              <w:instrText xml:space="preserve"> PAGEREF _Toc473040233 \h </w:instrText>
            </w:r>
            <w:r w:rsidR="004D5287">
              <w:rPr>
                <w:noProof/>
                <w:webHidden/>
              </w:rPr>
            </w:r>
            <w:r w:rsidR="004D5287">
              <w:rPr>
                <w:noProof/>
                <w:webHidden/>
              </w:rPr>
              <w:fldChar w:fldCharType="separate"/>
            </w:r>
            <w:r w:rsidR="004D5287">
              <w:rPr>
                <w:noProof/>
                <w:webHidden/>
              </w:rPr>
              <w:t>3</w:t>
            </w:r>
            <w:r w:rsidR="004D5287">
              <w:rPr>
                <w:noProof/>
                <w:webHidden/>
              </w:rPr>
              <w:fldChar w:fldCharType="end"/>
            </w:r>
          </w:hyperlink>
        </w:p>
        <w:p w14:paraId="108D3EC9" w14:textId="77777777" w:rsidR="004D5287" w:rsidRDefault="00B057CA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34" w:history="1">
            <w:r w:rsidR="004D5287" w:rsidRPr="00A647EE">
              <w:rPr>
                <w:rStyle w:val="Hyperlink"/>
                <w:noProof/>
              </w:rPr>
              <w:t>2. Purpose of committee</w:t>
            </w:r>
            <w:r w:rsidR="004D5287">
              <w:rPr>
                <w:noProof/>
                <w:webHidden/>
              </w:rPr>
              <w:tab/>
            </w:r>
            <w:r w:rsidR="004D5287">
              <w:rPr>
                <w:noProof/>
                <w:webHidden/>
              </w:rPr>
              <w:fldChar w:fldCharType="begin"/>
            </w:r>
            <w:r w:rsidR="004D5287">
              <w:rPr>
                <w:noProof/>
                <w:webHidden/>
              </w:rPr>
              <w:instrText xml:space="preserve"> PAGEREF _Toc473040234 \h </w:instrText>
            </w:r>
            <w:r w:rsidR="004D5287">
              <w:rPr>
                <w:noProof/>
                <w:webHidden/>
              </w:rPr>
            </w:r>
            <w:r w:rsidR="004D5287">
              <w:rPr>
                <w:noProof/>
                <w:webHidden/>
              </w:rPr>
              <w:fldChar w:fldCharType="separate"/>
            </w:r>
            <w:r w:rsidR="004D5287">
              <w:rPr>
                <w:noProof/>
                <w:webHidden/>
              </w:rPr>
              <w:t>3</w:t>
            </w:r>
            <w:r w:rsidR="004D5287">
              <w:rPr>
                <w:noProof/>
                <w:webHidden/>
              </w:rPr>
              <w:fldChar w:fldCharType="end"/>
            </w:r>
          </w:hyperlink>
        </w:p>
        <w:p w14:paraId="15AE5354" w14:textId="77777777" w:rsidR="004D5287" w:rsidRDefault="00B057CA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35" w:history="1">
            <w:r w:rsidR="004D5287" w:rsidRPr="00A647EE">
              <w:rPr>
                <w:rStyle w:val="Hyperlink"/>
                <w:noProof/>
              </w:rPr>
              <w:t>3. Membership</w:t>
            </w:r>
            <w:r w:rsidR="004D5287">
              <w:rPr>
                <w:noProof/>
                <w:webHidden/>
              </w:rPr>
              <w:tab/>
            </w:r>
            <w:r w:rsidR="004D5287">
              <w:rPr>
                <w:noProof/>
                <w:webHidden/>
              </w:rPr>
              <w:fldChar w:fldCharType="begin"/>
            </w:r>
            <w:r w:rsidR="004D5287">
              <w:rPr>
                <w:noProof/>
                <w:webHidden/>
              </w:rPr>
              <w:instrText xml:space="preserve"> PAGEREF _Toc473040235 \h </w:instrText>
            </w:r>
            <w:r w:rsidR="004D5287">
              <w:rPr>
                <w:noProof/>
                <w:webHidden/>
              </w:rPr>
            </w:r>
            <w:r w:rsidR="004D5287">
              <w:rPr>
                <w:noProof/>
                <w:webHidden/>
              </w:rPr>
              <w:fldChar w:fldCharType="separate"/>
            </w:r>
            <w:r w:rsidR="004D5287">
              <w:rPr>
                <w:noProof/>
                <w:webHidden/>
              </w:rPr>
              <w:t>3</w:t>
            </w:r>
            <w:r w:rsidR="004D5287">
              <w:rPr>
                <w:noProof/>
                <w:webHidden/>
              </w:rPr>
              <w:fldChar w:fldCharType="end"/>
            </w:r>
          </w:hyperlink>
        </w:p>
        <w:p w14:paraId="5BBF7ABB" w14:textId="77777777" w:rsidR="004D5287" w:rsidRDefault="00B057CA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36" w:history="1">
            <w:r w:rsidR="004D5287" w:rsidRPr="00A647EE">
              <w:rPr>
                <w:rStyle w:val="Hyperlink"/>
                <w:noProof/>
              </w:rPr>
              <w:t>4. Meetings</w:t>
            </w:r>
            <w:r w:rsidR="004D5287">
              <w:rPr>
                <w:noProof/>
                <w:webHidden/>
              </w:rPr>
              <w:tab/>
            </w:r>
            <w:r w:rsidR="004D5287">
              <w:rPr>
                <w:noProof/>
                <w:webHidden/>
              </w:rPr>
              <w:fldChar w:fldCharType="begin"/>
            </w:r>
            <w:r w:rsidR="004D5287">
              <w:rPr>
                <w:noProof/>
                <w:webHidden/>
              </w:rPr>
              <w:instrText xml:space="preserve"> PAGEREF _Toc473040236 \h </w:instrText>
            </w:r>
            <w:r w:rsidR="004D5287">
              <w:rPr>
                <w:noProof/>
                <w:webHidden/>
              </w:rPr>
            </w:r>
            <w:r w:rsidR="004D5287">
              <w:rPr>
                <w:noProof/>
                <w:webHidden/>
              </w:rPr>
              <w:fldChar w:fldCharType="separate"/>
            </w:r>
            <w:r w:rsidR="004D5287">
              <w:rPr>
                <w:noProof/>
                <w:webHidden/>
              </w:rPr>
              <w:t>3</w:t>
            </w:r>
            <w:r w:rsidR="004D5287">
              <w:rPr>
                <w:noProof/>
                <w:webHidden/>
              </w:rPr>
              <w:fldChar w:fldCharType="end"/>
            </w:r>
          </w:hyperlink>
        </w:p>
        <w:p w14:paraId="5BD44122" w14:textId="77777777" w:rsidR="004D5287" w:rsidRDefault="00B057CA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37" w:history="1">
            <w:r w:rsidR="004D5287" w:rsidRPr="00A647EE">
              <w:rPr>
                <w:rStyle w:val="Hyperlink"/>
                <w:noProof/>
              </w:rPr>
              <w:t>5. Sharing information</w:t>
            </w:r>
            <w:r w:rsidR="004D5287">
              <w:rPr>
                <w:noProof/>
                <w:webHidden/>
              </w:rPr>
              <w:tab/>
            </w:r>
            <w:r w:rsidR="004D5287">
              <w:rPr>
                <w:noProof/>
                <w:webHidden/>
              </w:rPr>
              <w:fldChar w:fldCharType="begin"/>
            </w:r>
            <w:r w:rsidR="004D5287">
              <w:rPr>
                <w:noProof/>
                <w:webHidden/>
              </w:rPr>
              <w:instrText xml:space="preserve"> PAGEREF _Toc473040237 \h </w:instrText>
            </w:r>
            <w:r w:rsidR="004D5287">
              <w:rPr>
                <w:noProof/>
                <w:webHidden/>
              </w:rPr>
            </w:r>
            <w:r w:rsidR="004D5287">
              <w:rPr>
                <w:noProof/>
                <w:webHidden/>
              </w:rPr>
              <w:fldChar w:fldCharType="separate"/>
            </w:r>
            <w:r w:rsidR="004D5287">
              <w:rPr>
                <w:noProof/>
                <w:webHidden/>
              </w:rPr>
              <w:t>3</w:t>
            </w:r>
            <w:r w:rsidR="004D5287">
              <w:rPr>
                <w:noProof/>
                <w:webHidden/>
              </w:rPr>
              <w:fldChar w:fldCharType="end"/>
            </w:r>
          </w:hyperlink>
        </w:p>
        <w:p w14:paraId="78D39016" w14:textId="77777777" w:rsidR="004D5287" w:rsidRDefault="00B057CA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38" w:history="1">
            <w:r w:rsidR="004D5287" w:rsidRPr="00A647EE">
              <w:rPr>
                <w:rStyle w:val="Hyperlink"/>
                <w:noProof/>
              </w:rPr>
              <w:t>6. Reporting</w:t>
            </w:r>
            <w:r w:rsidR="004D5287">
              <w:rPr>
                <w:noProof/>
                <w:webHidden/>
              </w:rPr>
              <w:tab/>
            </w:r>
            <w:r w:rsidR="004D5287">
              <w:rPr>
                <w:noProof/>
                <w:webHidden/>
              </w:rPr>
              <w:fldChar w:fldCharType="begin"/>
            </w:r>
            <w:r w:rsidR="004D5287">
              <w:rPr>
                <w:noProof/>
                <w:webHidden/>
              </w:rPr>
              <w:instrText xml:space="preserve"> PAGEREF _Toc473040238 \h </w:instrText>
            </w:r>
            <w:r w:rsidR="004D5287">
              <w:rPr>
                <w:noProof/>
                <w:webHidden/>
              </w:rPr>
            </w:r>
            <w:r w:rsidR="004D5287">
              <w:rPr>
                <w:noProof/>
                <w:webHidden/>
              </w:rPr>
              <w:fldChar w:fldCharType="separate"/>
            </w:r>
            <w:r w:rsidR="004D5287">
              <w:rPr>
                <w:noProof/>
                <w:webHidden/>
              </w:rPr>
              <w:t>4</w:t>
            </w:r>
            <w:r w:rsidR="004D5287">
              <w:rPr>
                <w:noProof/>
                <w:webHidden/>
              </w:rPr>
              <w:fldChar w:fldCharType="end"/>
            </w:r>
          </w:hyperlink>
        </w:p>
        <w:p w14:paraId="674B9AEB" w14:textId="77777777" w:rsidR="004D5287" w:rsidRDefault="00B057CA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39" w:history="1">
            <w:r w:rsidR="004D5287" w:rsidRPr="00A647EE">
              <w:rPr>
                <w:rStyle w:val="Hyperlink"/>
                <w:noProof/>
              </w:rPr>
              <w:t>7. Review</w:t>
            </w:r>
            <w:r w:rsidR="004D5287">
              <w:rPr>
                <w:noProof/>
                <w:webHidden/>
              </w:rPr>
              <w:tab/>
            </w:r>
            <w:r w:rsidR="004D5287">
              <w:rPr>
                <w:noProof/>
                <w:webHidden/>
              </w:rPr>
              <w:fldChar w:fldCharType="begin"/>
            </w:r>
            <w:r w:rsidR="004D5287">
              <w:rPr>
                <w:noProof/>
                <w:webHidden/>
              </w:rPr>
              <w:instrText xml:space="preserve"> PAGEREF _Toc473040239 \h </w:instrText>
            </w:r>
            <w:r w:rsidR="004D5287">
              <w:rPr>
                <w:noProof/>
                <w:webHidden/>
              </w:rPr>
            </w:r>
            <w:r w:rsidR="004D5287">
              <w:rPr>
                <w:noProof/>
                <w:webHidden/>
              </w:rPr>
              <w:fldChar w:fldCharType="separate"/>
            </w:r>
            <w:r w:rsidR="004D5287">
              <w:rPr>
                <w:noProof/>
                <w:webHidden/>
              </w:rPr>
              <w:t>4</w:t>
            </w:r>
            <w:r w:rsidR="004D5287">
              <w:rPr>
                <w:noProof/>
                <w:webHidden/>
              </w:rPr>
              <w:fldChar w:fldCharType="end"/>
            </w:r>
          </w:hyperlink>
        </w:p>
        <w:p w14:paraId="1CCBF344" w14:textId="79141419" w:rsidR="005009AB" w:rsidRPr="00DF6E6A" w:rsidRDefault="004A1DED" w:rsidP="00E038FA">
          <w:pPr>
            <w:pStyle w:val="TOC2"/>
            <w:tabs>
              <w:tab w:val="right" w:leader="dot" w:pos="10450"/>
            </w:tabs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CAB06BB" w14:textId="7119CD68" w:rsidR="00937FCF" w:rsidRPr="00937FCF" w:rsidRDefault="008911A5" w:rsidP="00161A37">
      <w:pPr>
        <w:pStyle w:val="BodyText1"/>
        <w:rPr>
          <w:rFonts w:asciiTheme="majorHAnsi" w:hAnsiTheme="majorHAnsi"/>
          <w:color w:val="auto"/>
          <w:sz w:val="44"/>
          <w:szCs w:val="28"/>
        </w:rPr>
      </w:pPr>
      <w:r>
        <w:br w:type="page"/>
      </w:r>
    </w:p>
    <w:p w14:paraId="06D82CE4" w14:textId="42B65EEA" w:rsidR="00D833E8" w:rsidRPr="004B0185" w:rsidRDefault="00D833E8" w:rsidP="00B20A79">
      <w:pPr>
        <w:pStyle w:val="Heading2"/>
      </w:pPr>
      <w:bookmarkStart w:id="5" w:name="_Toc391022362"/>
      <w:bookmarkStart w:id="6" w:name="_Toc391022571"/>
      <w:bookmarkStart w:id="7" w:name="_Toc391029625"/>
      <w:bookmarkStart w:id="8" w:name="_Toc391041050"/>
      <w:bookmarkStart w:id="9" w:name="_Toc396297219"/>
      <w:bookmarkStart w:id="10" w:name="_Toc473040233"/>
      <w:r w:rsidRPr="004B0185">
        <w:lastRenderedPageBreak/>
        <w:t>1.</w:t>
      </w:r>
      <w:r w:rsidR="00B20A79">
        <w:t xml:space="preserve"> </w:t>
      </w:r>
      <w:r w:rsidRPr="004B0185">
        <w:t>T</w:t>
      </w:r>
      <w:r w:rsidR="00E47F27">
        <w:t>itle</w:t>
      </w:r>
      <w:bookmarkEnd w:id="5"/>
      <w:bookmarkEnd w:id="6"/>
      <w:bookmarkEnd w:id="7"/>
      <w:bookmarkEnd w:id="8"/>
      <w:bookmarkEnd w:id="9"/>
      <w:r w:rsidR="00974B73">
        <w:t xml:space="preserve"> of </w:t>
      </w:r>
      <w:r w:rsidR="001F0EAA">
        <w:t>committee</w:t>
      </w:r>
      <w:bookmarkEnd w:id="10"/>
    </w:p>
    <w:p w14:paraId="56A05A3C" w14:textId="7E8B2258" w:rsidR="00D833E8" w:rsidRPr="00C55D67" w:rsidRDefault="00B7138E" w:rsidP="00BC192E">
      <w:pPr>
        <w:pStyle w:val="ListBullet1"/>
        <w:numPr>
          <w:ilvl w:val="0"/>
          <w:numId w:val="0"/>
        </w:numPr>
      </w:pPr>
      <w:r>
        <w:t>Grounds and maintenance committee</w:t>
      </w:r>
    </w:p>
    <w:p w14:paraId="36150E9B" w14:textId="2CC2A5C7" w:rsidR="009D6BC8" w:rsidRDefault="00FA7CAB" w:rsidP="00326B36">
      <w:pPr>
        <w:pStyle w:val="Heading2"/>
      </w:pPr>
      <w:bookmarkStart w:id="11" w:name="_Toc391022363"/>
      <w:bookmarkStart w:id="12" w:name="_Toc391022572"/>
      <w:bookmarkStart w:id="13" w:name="_Toc391029626"/>
      <w:bookmarkStart w:id="14" w:name="_Toc396297220"/>
      <w:bookmarkStart w:id="15" w:name="_Toc473040234"/>
      <w:r w:rsidRPr="004B0185">
        <w:t>2.</w:t>
      </w:r>
      <w:r w:rsidR="00B20A79">
        <w:t xml:space="preserve"> </w:t>
      </w:r>
      <w:r w:rsidRPr="004B0185">
        <w:t>P</w:t>
      </w:r>
      <w:r w:rsidR="00E47F27">
        <w:t>urpose</w:t>
      </w:r>
      <w:bookmarkEnd w:id="11"/>
      <w:bookmarkEnd w:id="12"/>
      <w:bookmarkEnd w:id="13"/>
      <w:bookmarkEnd w:id="14"/>
      <w:r w:rsidR="00974B73">
        <w:t xml:space="preserve"> of </w:t>
      </w:r>
      <w:r w:rsidR="001F0EAA">
        <w:t>committee</w:t>
      </w:r>
      <w:bookmarkEnd w:id="15"/>
    </w:p>
    <w:p w14:paraId="38550AD6" w14:textId="56A42221" w:rsidR="00E2660C" w:rsidRPr="00223CD0" w:rsidRDefault="00515B05" w:rsidP="00BC192E">
      <w:pPr>
        <w:pStyle w:val="ListBullet1"/>
        <w:numPr>
          <w:ilvl w:val="0"/>
          <w:numId w:val="0"/>
        </w:numPr>
      </w:pPr>
      <w:r w:rsidRPr="00223CD0">
        <w:t>The committee ad</w:t>
      </w:r>
      <w:r w:rsidR="00226A8F" w:rsidRPr="00223CD0">
        <w:t xml:space="preserve">vises the governing council about </w:t>
      </w:r>
      <w:r w:rsidRPr="00223CD0">
        <w:t xml:space="preserve">the </w:t>
      </w:r>
      <w:r w:rsidR="00226A8F" w:rsidRPr="00223CD0">
        <w:t>maintenance of facilities and grounds.</w:t>
      </w:r>
      <w:r w:rsidRPr="00223CD0">
        <w:t xml:space="preserve"> The committee:</w:t>
      </w:r>
    </w:p>
    <w:p w14:paraId="6E76A5BB" w14:textId="77777777" w:rsidR="00321076" w:rsidRPr="00321076" w:rsidRDefault="00321076" w:rsidP="00B20A79">
      <w:pPr>
        <w:pStyle w:val="ListBullet1"/>
        <w:tabs>
          <w:tab w:val="clear" w:pos="360"/>
        </w:tabs>
        <w:ind w:left="567"/>
      </w:pPr>
      <w:r w:rsidRPr="00321076">
        <w:rPr>
          <w:rStyle w:val="InsertTextChar"/>
        </w:rPr>
        <w:t>&lt;insert or remove relevant/irrelevant information&gt;</w:t>
      </w:r>
      <w:r>
        <w:rPr>
          <w:rStyle w:val="InsertTextChar"/>
          <w:color w:val="auto"/>
        </w:rPr>
        <w:t xml:space="preserve"> </w:t>
      </w:r>
      <w:r w:rsidRPr="00321076">
        <w:t xml:space="preserve"> </w:t>
      </w:r>
    </w:p>
    <w:p w14:paraId="17E0FC5F" w14:textId="76CEE1F7" w:rsidR="00515B05" w:rsidRPr="00321076" w:rsidRDefault="00515B05" w:rsidP="00B20A79">
      <w:pPr>
        <w:pStyle w:val="ListBullet1"/>
        <w:tabs>
          <w:tab w:val="clear" w:pos="360"/>
        </w:tabs>
        <w:ind w:left="567"/>
      </w:pPr>
      <w:r w:rsidRPr="00321076">
        <w:t>makes sure the buildings and grounds are kept safe and are well-maintained</w:t>
      </w:r>
    </w:p>
    <w:p w14:paraId="2D3E8834" w14:textId="0BE431CD" w:rsidR="00515B05" w:rsidRPr="00321076" w:rsidRDefault="00515B05" w:rsidP="00B20A79">
      <w:pPr>
        <w:pStyle w:val="ListBullet1"/>
        <w:tabs>
          <w:tab w:val="clear" w:pos="360"/>
        </w:tabs>
        <w:ind w:left="567"/>
      </w:pPr>
      <w:r w:rsidRPr="00321076">
        <w:t>makes recommendations about future development and required maintenance of the ground</w:t>
      </w:r>
      <w:r w:rsidR="00FB35BB" w:rsidRPr="00321076">
        <w:t>s</w:t>
      </w:r>
      <w:r w:rsidRPr="00321076">
        <w:t xml:space="preserve"> and facilities</w:t>
      </w:r>
    </w:p>
    <w:p w14:paraId="52FBF580" w14:textId="092272D6" w:rsidR="00515B05" w:rsidRPr="00321076" w:rsidRDefault="00515B05" w:rsidP="00B20A79">
      <w:pPr>
        <w:pStyle w:val="ListBullet1"/>
        <w:tabs>
          <w:tab w:val="clear" w:pos="360"/>
        </w:tabs>
        <w:ind w:left="567"/>
      </w:pPr>
      <w:r w:rsidRPr="00321076">
        <w:t>encourages and plans for the improvement of the school surrounds</w:t>
      </w:r>
    </w:p>
    <w:p w14:paraId="27061BB3" w14:textId="099C390A" w:rsidR="00515B05" w:rsidRPr="00321076" w:rsidRDefault="00515B05" w:rsidP="00B20A79">
      <w:pPr>
        <w:pStyle w:val="ListBullet1"/>
        <w:tabs>
          <w:tab w:val="clear" w:pos="360"/>
        </w:tabs>
        <w:ind w:left="567"/>
      </w:pPr>
      <w:r w:rsidRPr="00321076">
        <w:t>listens to submissions by parents and staff about additional equipment or facilities for the school</w:t>
      </w:r>
    </w:p>
    <w:p w14:paraId="30616098" w14:textId="4944D813" w:rsidR="00515B05" w:rsidRPr="00321076" w:rsidRDefault="00515B05" w:rsidP="00B20A79">
      <w:pPr>
        <w:pStyle w:val="ListBullet1"/>
        <w:tabs>
          <w:tab w:val="clear" w:pos="360"/>
        </w:tabs>
        <w:ind w:left="567"/>
      </w:pPr>
      <w:r w:rsidRPr="00321076">
        <w:t>oversees the engagement of paid workers and contractors to maintain school facilities</w:t>
      </w:r>
    </w:p>
    <w:p w14:paraId="7F300C0F" w14:textId="77777777" w:rsidR="00A33744" w:rsidRPr="00321076" w:rsidRDefault="00223CD0" w:rsidP="00B20A79">
      <w:pPr>
        <w:pStyle w:val="ListBullet1"/>
        <w:tabs>
          <w:tab w:val="clear" w:pos="360"/>
        </w:tabs>
        <w:ind w:left="567"/>
      </w:pPr>
      <w:proofErr w:type="gramStart"/>
      <w:r w:rsidRPr="00321076">
        <w:t>keeps</w:t>
      </w:r>
      <w:proofErr w:type="gramEnd"/>
      <w:r w:rsidRPr="00321076">
        <w:t xml:space="preserve"> an ongoing maintenance schedule and a plan of priorities for development for the </w:t>
      </w:r>
      <w:r w:rsidR="00C10FDF" w:rsidRPr="00321076">
        <w:t xml:space="preserve">site. </w:t>
      </w:r>
    </w:p>
    <w:p w14:paraId="7C956F9E" w14:textId="2910B763" w:rsidR="00FA7CAB" w:rsidRDefault="00974B73" w:rsidP="009D6BC8">
      <w:pPr>
        <w:pStyle w:val="Heading2"/>
      </w:pPr>
      <w:bookmarkStart w:id="16" w:name="_Toc391022365"/>
      <w:bookmarkStart w:id="17" w:name="_Toc391022574"/>
      <w:bookmarkStart w:id="18" w:name="_Toc391029628"/>
      <w:bookmarkStart w:id="19" w:name="_Toc391041052"/>
      <w:bookmarkStart w:id="20" w:name="_Toc396297222"/>
      <w:bookmarkStart w:id="21" w:name="_Toc473040235"/>
      <w:r>
        <w:t>3</w:t>
      </w:r>
      <w:r w:rsidR="005803DB" w:rsidRPr="004B0185">
        <w:t>.</w:t>
      </w:r>
      <w:bookmarkEnd w:id="16"/>
      <w:bookmarkEnd w:id="17"/>
      <w:bookmarkEnd w:id="18"/>
      <w:bookmarkEnd w:id="19"/>
      <w:bookmarkEnd w:id="20"/>
      <w:r w:rsidR="00B20A79">
        <w:t xml:space="preserve"> </w:t>
      </w:r>
      <w:r>
        <w:t>Membership</w:t>
      </w:r>
      <w:bookmarkEnd w:id="21"/>
    </w:p>
    <w:p w14:paraId="762D29CE" w14:textId="210D4239" w:rsidR="005C4377" w:rsidRPr="005C4377" w:rsidRDefault="005C4377" w:rsidP="005C4377">
      <w:pPr>
        <w:pStyle w:val="ListBullet1"/>
        <w:numPr>
          <w:ilvl w:val="0"/>
          <w:numId w:val="0"/>
        </w:numPr>
        <w:ind w:left="207"/>
        <w:rPr>
          <w:rStyle w:val="InsertTextChar"/>
          <w:color w:val="auto"/>
        </w:rPr>
      </w:pPr>
      <w:bookmarkStart w:id="22" w:name="_Toc391022366"/>
      <w:bookmarkStart w:id="23" w:name="_Toc391022575"/>
      <w:bookmarkStart w:id="24" w:name="_Toc391029629"/>
      <w:r>
        <w:t>Membership must be determined by the council:</w:t>
      </w:r>
    </w:p>
    <w:p w14:paraId="78702A4E" w14:textId="236702BD" w:rsidR="00B41202" w:rsidRPr="00321076" w:rsidRDefault="00321076" w:rsidP="00B20A79">
      <w:pPr>
        <w:pStyle w:val="ListBullet1"/>
        <w:tabs>
          <w:tab w:val="clear" w:pos="360"/>
        </w:tabs>
        <w:ind w:left="567"/>
      </w:pPr>
      <w:r w:rsidRPr="00321076">
        <w:rPr>
          <w:rStyle w:val="InsertTextChar"/>
        </w:rPr>
        <w:t>&lt;</w:t>
      </w:r>
      <w:r w:rsidR="00B41202" w:rsidRPr="00321076">
        <w:rPr>
          <w:rStyle w:val="InsertTextChar"/>
        </w:rPr>
        <w:t>insert or remove relevant/irrelevant information</w:t>
      </w:r>
      <w:r w:rsidRPr="00321076">
        <w:rPr>
          <w:rStyle w:val="InsertTextChar"/>
        </w:rPr>
        <w:t>&gt;</w:t>
      </w:r>
      <w:r>
        <w:rPr>
          <w:rStyle w:val="InsertTextChar"/>
          <w:color w:val="auto"/>
        </w:rPr>
        <w:t xml:space="preserve"> </w:t>
      </w:r>
      <w:r w:rsidR="00B41202" w:rsidRPr="00321076">
        <w:t xml:space="preserve"> </w:t>
      </w:r>
    </w:p>
    <w:p w14:paraId="5CBDAD81" w14:textId="7F2F3FAA" w:rsidR="00515B05" w:rsidRPr="00321076" w:rsidRDefault="005C4377" w:rsidP="00B20A79">
      <w:pPr>
        <w:pStyle w:val="ListBullet1"/>
        <w:tabs>
          <w:tab w:val="clear" w:pos="360"/>
        </w:tabs>
        <w:ind w:left="567"/>
      </w:pPr>
      <w:r>
        <w:t>s</w:t>
      </w:r>
      <w:r w:rsidR="00515B05" w:rsidRPr="00321076">
        <w:t>ite leader</w:t>
      </w:r>
      <w:r w:rsidR="00811E0D" w:rsidRPr="00321076">
        <w:t xml:space="preserve"> (principal/director)</w:t>
      </w:r>
      <w:r w:rsidR="00515B05" w:rsidRPr="00321076">
        <w:t xml:space="preserve"> or their delegate</w:t>
      </w:r>
    </w:p>
    <w:p w14:paraId="73B6054D" w14:textId="36384D8D" w:rsidR="00515B05" w:rsidRPr="00321076" w:rsidRDefault="00515B05" w:rsidP="00B20A79">
      <w:pPr>
        <w:pStyle w:val="ListBullet1"/>
        <w:tabs>
          <w:tab w:val="clear" w:pos="360"/>
        </w:tabs>
        <w:ind w:left="567"/>
      </w:pPr>
      <w:r w:rsidRPr="00321076">
        <w:t xml:space="preserve">1 governing council member </w:t>
      </w:r>
      <w:r w:rsidR="00811E0D" w:rsidRPr="00321076">
        <w:t>as chairperson</w:t>
      </w:r>
    </w:p>
    <w:p w14:paraId="28F65A34" w14:textId="6888594E" w:rsidR="00515B05" w:rsidRPr="00321076" w:rsidRDefault="00515B05" w:rsidP="00B20A79">
      <w:pPr>
        <w:pStyle w:val="ListBullet1"/>
        <w:tabs>
          <w:tab w:val="clear" w:pos="360"/>
        </w:tabs>
        <w:ind w:left="567"/>
      </w:pPr>
      <w:r w:rsidRPr="00321076">
        <w:t>1 or 2 staff members</w:t>
      </w:r>
    </w:p>
    <w:p w14:paraId="599F4274" w14:textId="3DE511B1" w:rsidR="00A405DB" w:rsidRPr="00321076" w:rsidRDefault="005C4377" w:rsidP="00B20A79">
      <w:pPr>
        <w:pStyle w:val="ListBullet1"/>
        <w:tabs>
          <w:tab w:val="clear" w:pos="360"/>
        </w:tabs>
        <w:ind w:left="567"/>
      </w:pPr>
      <w:proofErr w:type="spellStart"/>
      <w:r>
        <w:t>g</w:t>
      </w:r>
      <w:r w:rsidR="00CE4C0F" w:rsidRPr="00321076">
        <w:t>roundsperson</w:t>
      </w:r>
      <w:proofErr w:type="spellEnd"/>
    </w:p>
    <w:p w14:paraId="0DEF40B4" w14:textId="69174CAA" w:rsidR="00515B05" w:rsidRPr="00321076" w:rsidRDefault="005C4377" w:rsidP="00B20A79">
      <w:pPr>
        <w:pStyle w:val="ListBullet1"/>
        <w:tabs>
          <w:tab w:val="clear" w:pos="360"/>
        </w:tabs>
        <w:ind w:left="567"/>
      </w:pPr>
      <w:r>
        <w:t>a</w:t>
      </w:r>
      <w:r w:rsidR="00515B05" w:rsidRPr="00321076">
        <w:t>ny interested governing council members</w:t>
      </w:r>
    </w:p>
    <w:p w14:paraId="316F18D8" w14:textId="01F9D970" w:rsidR="00515B05" w:rsidRPr="00321076" w:rsidRDefault="005C4377" w:rsidP="00B20A79">
      <w:pPr>
        <w:pStyle w:val="ListBullet1"/>
        <w:tabs>
          <w:tab w:val="clear" w:pos="360"/>
        </w:tabs>
        <w:ind w:left="567"/>
      </w:pPr>
      <w:proofErr w:type="gramStart"/>
      <w:r>
        <w:t>a</w:t>
      </w:r>
      <w:r w:rsidR="00515B05" w:rsidRPr="00321076">
        <w:t>ny</w:t>
      </w:r>
      <w:proofErr w:type="gramEnd"/>
      <w:r w:rsidR="00515B05" w:rsidRPr="00321076">
        <w:t xml:space="preserve"> interested parents.</w:t>
      </w:r>
    </w:p>
    <w:p w14:paraId="47A05753" w14:textId="07442CB1" w:rsidR="00974B73" w:rsidRPr="004B0185" w:rsidRDefault="001F0EAA" w:rsidP="00974B73">
      <w:pPr>
        <w:pStyle w:val="Heading2"/>
      </w:pPr>
      <w:bookmarkStart w:id="25" w:name="_Toc391022368"/>
      <w:bookmarkStart w:id="26" w:name="_Toc391022577"/>
      <w:bookmarkStart w:id="27" w:name="_Toc391029631"/>
      <w:bookmarkStart w:id="28" w:name="_Toc391041055"/>
      <w:bookmarkStart w:id="29" w:name="_Toc396297225"/>
      <w:bookmarkStart w:id="30" w:name="_Toc473040236"/>
      <w:bookmarkEnd w:id="22"/>
      <w:bookmarkEnd w:id="23"/>
      <w:bookmarkEnd w:id="24"/>
      <w:r>
        <w:t>4</w:t>
      </w:r>
      <w:r w:rsidR="00974B73" w:rsidRPr="004B0185">
        <w:t>.</w:t>
      </w:r>
      <w:bookmarkEnd w:id="25"/>
      <w:bookmarkEnd w:id="26"/>
      <w:bookmarkEnd w:id="27"/>
      <w:bookmarkEnd w:id="28"/>
      <w:bookmarkEnd w:id="29"/>
      <w:r w:rsidR="00B20A79">
        <w:t xml:space="preserve"> </w:t>
      </w:r>
      <w:r w:rsidR="00974B73">
        <w:t>Meetings</w:t>
      </w:r>
      <w:bookmarkEnd w:id="30"/>
    </w:p>
    <w:p w14:paraId="6734C501" w14:textId="77777777" w:rsidR="00321076" w:rsidRPr="00321076" w:rsidRDefault="00321076" w:rsidP="00B20A79">
      <w:pPr>
        <w:pStyle w:val="ListBullet1"/>
        <w:tabs>
          <w:tab w:val="clear" w:pos="360"/>
        </w:tabs>
        <w:ind w:left="567"/>
      </w:pPr>
      <w:r w:rsidRPr="00321076">
        <w:rPr>
          <w:rStyle w:val="InsertTextChar"/>
        </w:rPr>
        <w:t>&lt;insert or remove relevant/irrelevant information&gt;</w:t>
      </w:r>
      <w:r>
        <w:rPr>
          <w:rStyle w:val="InsertTextChar"/>
          <w:color w:val="auto"/>
        </w:rPr>
        <w:t xml:space="preserve"> </w:t>
      </w:r>
      <w:r w:rsidRPr="00321076">
        <w:t xml:space="preserve"> </w:t>
      </w:r>
    </w:p>
    <w:p w14:paraId="03F3613E" w14:textId="66B8812B" w:rsidR="0025570D" w:rsidRPr="00B41202" w:rsidRDefault="0025570D" w:rsidP="00B20A79">
      <w:pPr>
        <w:pStyle w:val="ListBullet1"/>
        <w:tabs>
          <w:tab w:val="clear" w:pos="360"/>
        </w:tabs>
        <w:ind w:left="567"/>
      </w:pPr>
      <w:r w:rsidRPr="00B41202">
        <w:t xml:space="preserve">All meetings will be chaired by </w:t>
      </w:r>
      <w:r w:rsidR="000E51E3" w:rsidRPr="00B41202">
        <w:rPr>
          <w:rStyle w:val="InsertTextChar"/>
        </w:rPr>
        <w:t>&lt;</w:t>
      </w:r>
      <w:r w:rsidRPr="00B41202">
        <w:rPr>
          <w:rStyle w:val="InsertTextChar"/>
        </w:rPr>
        <w:t>insert name</w:t>
      </w:r>
      <w:r w:rsidR="0096064E" w:rsidRPr="00B41202">
        <w:rPr>
          <w:rStyle w:val="InsertTextChar"/>
        </w:rPr>
        <w:t>/position title</w:t>
      </w:r>
      <w:r w:rsidR="000E51E3" w:rsidRPr="00B41202">
        <w:rPr>
          <w:rStyle w:val="InsertTextChar"/>
        </w:rPr>
        <w:t>&gt;</w:t>
      </w:r>
      <w:r w:rsidR="00C85CC5" w:rsidRPr="00B41202">
        <w:t>.</w:t>
      </w:r>
    </w:p>
    <w:p w14:paraId="7CCAE683" w14:textId="6E8D63CF" w:rsidR="0025570D" w:rsidRPr="00B41202" w:rsidRDefault="0025570D" w:rsidP="00B20A79">
      <w:pPr>
        <w:pStyle w:val="ListBullet1"/>
        <w:tabs>
          <w:tab w:val="clear" w:pos="360"/>
        </w:tabs>
        <w:ind w:left="567"/>
      </w:pPr>
      <w:r w:rsidRPr="00B41202">
        <w:t xml:space="preserve">Meetings will be held </w:t>
      </w:r>
      <w:r w:rsidR="000E51E3" w:rsidRPr="00B41202">
        <w:rPr>
          <w:rStyle w:val="InsertTextChar"/>
        </w:rPr>
        <w:t>&lt;</w:t>
      </w:r>
      <w:r w:rsidRPr="00B41202">
        <w:rPr>
          <w:rStyle w:val="InsertTextChar"/>
        </w:rPr>
        <w:t>how often</w:t>
      </w:r>
      <w:r w:rsidR="000E51E3" w:rsidRPr="00B41202">
        <w:rPr>
          <w:rStyle w:val="InsertTextChar"/>
        </w:rPr>
        <w:t>&gt;</w:t>
      </w:r>
      <w:r w:rsidRPr="00B41202">
        <w:t xml:space="preserve"> at </w:t>
      </w:r>
      <w:r w:rsidR="000E51E3" w:rsidRPr="00B41202">
        <w:rPr>
          <w:rStyle w:val="InsertTextChar"/>
        </w:rPr>
        <w:t>&lt;</w:t>
      </w:r>
      <w:r w:rsidRPr="00B41202">
        <w:rPr>
          <w:rStyle w:val="InsertTextChar"/>
        </w:rPr>
        <w:t>specify location</w:t>
      </w:r>
      <w:r w:rsidR="000E51E3" w:rsidRPr="00B41202">
        <w:rPr>
          <w:rStyle w:val="InsertTextChar"/>
        </w:rPr>
        <w:t>&gt;</w:t>
      </w:r>
      <w:r w:rsidR="00C85CC5" w:rsidRPr="00B41202">
        <w:t>.</w:t>
      </w:r>
    </w:p>
    <w:p w14:paraId="6B68A11C" w14:textId="71EEB9AD" w:rsidR="0025570D" w:rsidRPr="00B41202" w:rsidRDefault="0025570D" w:rsidP="00B20A79">
      <w:pPr>
        <w:pStyle w:val="ListBullet1"/>
        <w:tabs>
          <w:tab w:val="clear" w:pos="360"/>
        </w:tabs>
        <w:ind w:left="567"/>
      </w:pPr>
      <w:r w:rsidRPr="00B41202">
        <w:t xml:space="preserve">Meeting agendas and </w:t>
      </w:r>
      <w:r w:rsidR="00055517" w:rsidRPr="00B41202">
        <w:t xml:space="preserve">minutes will be provided by </w:t>
      </w:r>
      <w:r w:rsidR="000E51E3" w:rsidRPr="00B41202">
        <w:rPr>
          <w:rStyle w:val="InsertTextChar"/>
        </w:rPr>
        <w:t>&lt;</w:t>
      </w:r>
      <w:r w:rsidR="00055517" w:rsidRPr="00B41202">
        <w:rPr>
          <w:rStyle w:val="InsertTextChar"/>
        </w:rPr>
        <w:t>i</w:t>
      </w:r>
      <w:r w:rsidRPr="00B41202">
        <w:rPr>
          <w:rStyle w:val="InsertTextChar"/>
        </w:rPr>
        <w:t xml:space="preserve">nsert </w:t>
      </w:r>
      <w:r w:rsidR="00C10FDF" w:rsidRPr="00B41202">
        <w:rPr>
          <w:rStyle w:val="InsertTextChar"/>
        </w:rPr>
        <w:t xml:space="preserve">name or </w:t>
      </w:r>
      <w:r w:rsidRPr="00B41202">
        <w:rPr>
          <w:rStyle w:val="InsertTextChar"/>
        </w:rPr>
        <w:t>office holder position</w:t>
      </w:r>
      <w:r w:rsidR="00055517" w:rsidRPr="00B41202">
        <w:rPr>
          <w:rStyle w:val="InsertTextChar"/>
        </w:rPr>
        <w:t xml:space="preserve"> title</w:t>
      </w:r>
      <w:r w:rsidR="000E51E3" w:rsidRPr="00B41202">
        <w:rPr>
          <w:rStyle w:val="InsertTextChar"/>
        </w:rPr>
        <w:t>&gt;</w:t>
      </w:r>
      <w:r w:rsidR="000E51E3" w:rsidRPr="00B41202">
        <w:t>, t</w:t>
      </w:r>
      <w:r w:rsidRPr="00B41202">
        <w:t>his includes:</w:t>
      </w:r>
    </w:p>
    <w:p w14:paraId="27F9AE67" w14:textId="77777777" w:rsidR="0025570D" w:rsidRPr="00B41202" w:rsidRDefault="0025570D" w:rsidP="00B20A79">
      <w:pPr>
        <w:pStyle w:val="ListBullet1"/>
        <w:numPr>
          <w:ilvl w:val="0"/>
          <w:numId w:val="6"/>
        </w:numPr>
        <w:ind w:left="993"/>
      </w:pPr>
      <w:r w:rsidRPr="00B41202">
        <w:t>preparing agendas and supporting papers</w:t>
      </w:r>
    </w:p>
    <w:p w14:paraId="30A46961" w14:textId="413AE879" w:rsidR="0025570D" w:rsidRPr="00B41202" w:rsidRDefault="0025570D" w:rsidP="00B20A79">
      <w:pPr>
        <w:pStyle w:val="ListBullet1"/>
        <w:numPr>
          <w:ilvl w:val="0"/>
          <w:numId w:val="6"/>
        </w:numPr>
        <w:ind w:left="993"/>
      </w:pPr>
      <w:proofErr w:type="gramStart"/>
      <w:r w:rsidRPr="00B41202">
        <w:t>preparing</w:t>
      </w:r>
      <w:proofErr w:type="gramEnd"/>
      <w:r w:rsidRPr="00B41202">
        <w:t xml:space="preserve"> meeting notes and </w:t>
      </w:r>
      <w:r w:rsidR="00055517" w:rsidRPr="00B41202">
        <w:t>other information</w:t>
      </w:r>
      <w:r w:rsidR="00C85CC5" w:rsidRPr="00B41202">
        <w:t>.</w:t>
      </w:r>
    </w:p>
    <w:p w14:paraId="6051ABE2" w14:textId="312E8A11" w:rsidR="0025570D" w:rsidRPr="00B41202" w:rsidRDefault="0025570D" w:rsidP="00B20A79">
      <w:pPr>
        <w:pStyle w:val="ListBullet1"/>
        <w:tabs>
          <w:tab w:val="clear" w:pos="360"/>
        </w:tabs>
        <w:ind w:left="567"/>
      </w:pPr>
      <w:r w:rsidRPr="00B41202">
        <w:t xml:space="preserve">A quorum will be half the regular membership plus one </w:t>
      </w:r>
      <w:r w:rsidR="00055517" w:rsidRPr="00B41202">
        <w:t>(5</w:t>
      </w:r>
      <w:r w:rsidR="0096064E" w:rsidRPr="00B41202">
        <w:t>0</w:t>
      </w:r>
      <w:r w:rsidR="00055517" w:rsidRPr="00B41202">
        <w:t>%</w:t>
      </w:r>
      <w:r w:rsidR="0096064E" w:rsidRPr="00B41202">
        <w:t xml:space="preserve"> plus one</w:t>
      </w:r>
      <w:r w:rsidR="00055517" w:rsidRPr="00B41202">
        <w:t>)</w:t>
      </w:r>
      <w:r w:rsidR="00C85CC5" w:rsidRPr="00B41202">
        <w:t>.</w:t>
      </w:r>
    </w:p>
    <w:p w14:paraId="3834B05C" w14:textId="0E3FA2B8" w:rsidR="0025570D" w:rsidRPr="00B41202" w:rsidRDefault="009D19CC" w:rsidP="00B20A79">
      <w:pPr>
        <w:pStyle w:val="ListBullet1"/>
        <w:tabs>
          <w:tab w:val="clear" w:pos="360"/>
        </w:tabs>
        <w:ind w:left="567"/>
      </w:pPr>
      <w:r w:rsidRPr="00B41202">
        <w:t>Members of the c</w:t>
      </w:r>
      <w:r w:rsidR="0025570D" w:rsidRPr="00B41202">
        <w:t xml:space="preserve">ommittee </w:t>
      </w:r>
      <w:r w:rsidR="00A14B3B" w:rsidRPr="00B41202">
        <w:rPr>
          <w:rStyle w:val="InsertTextChar"/>
        </w:rPr>
        <w:t>&lt;</w:t>
      </w:r>
      <w:r w:rsidR="00904C0B">
        <w:rPr>
          <w:rStyle w:val="InsertTextChar"/>
        </w:rPr>
        <w:t>can</w:t>
      </w:r>
      <w:r w:rsidR="000E51E3" w:rsidRPr="00B41202">
        <w:rPr>
          <w:rStyle w:val="InsertTextChar"/>
        </w:rPr>
        <w:t>/</w:t>
      </w:r>
      <w:r w:rsidR="0096064E" w:rsidRPr="00B41202">
        <w:rPr>
          <w:rStyle w:val="InsertTextChar"/>
        </w:rPr>
        <w:t>cannot</w:t>
      </w:r>
      <w:r w:rsidR="00A14B3B" w:rsidRPr="00B41202">
        <w:rPr>
          <w:rStyle w:val="InsertTextChar"/>
        </w:rPr>
        <w:t>&gt;</w:t>
      </w:r>
      <w:r w:rsidR="000E51E3" w:rsidRPr="00B41202">
        <w:t xml:space="preserve"> </w:t>
      </w:r>
      <w:r w:rsidR="0025570D" w:rsidRPr="00B41202">
        <w:t>submit a</w:t>
      </w:r>
      <w:r w:rsidR="00055517" w:rsidRPr="00B41202">
        <w:t xml:space="preserve"> written </w:t>
      </w:r>
      <w:r w:rsidR="0025570D" w:rsidRPr="00B41202">
        <w:t>proxy vote if a member is unable to attend a meeting</w:t>
      </w:r>
      <w:r w:rsidR="00055517" w:rsidRPr="00B41202">
        <w:t>.</w:t>
      </w:r>
    </w:p>
    <w:p w14:paraId="3BA24713" w14:textId="7551F564" w:rsidR="00974B73" w:rsidRPr="004B0185" w:rsidRDefault="001F0EAA" w:rsidP="00B20A79">
      <w:pPr>
        <w:pStyle w:val="Heading2"/>
      </w:pPr>
      <w:bookmarkStart w:id="31" w:name="_Toc391022369"/>
      <w:bookmarkStart w:id="32" w:name="_Toc391022578"/>
      <w:bookmarkStart w:id="33" w:name="_Toc391029632"/>
      <w:bookmarkStart w:id="34" w:name="_Toc391041056"/>
      <w:bookmarkStart w:id="35" w:name="_Toc396297226"/>
      <w:bookmarkStart w:id="36" w:name="_Toc473040237"/>
      <w:r>
        <w:t>5</w:t>
      </w:r>
      <w:r w:rsidR="00974B73" w:rsidRPr="004B0185">
        <w:t>.</w:t>
      </w:r>
      <w:bookmarkEnd w:id="31"/>
      <w:bookmarkEnd w:id="32"/>
      <w:bookmarkEnd w:id="33"/>
      <w:bookmarkEnd w:id="34"/>
      <w:bookmarkEnd w:id="35"/>
      <w:r w:rsidR="00B20A79">
        <w:t xml:space="preserve"> </w:t>
      </w:r>
      <w:r w:rsidR="00974B73">
        <w:t>Sharing information</w:t>
      </w:r>
      <w:bookmarkEnd w:id="36"/>
    </w:p>
    <w:p w14:paraId="58C0E620" w14:textId="77777777" w:rsidR="00321076" w:rsidRPr="00321076" w:rsidRDefault="00321076" w:rsidP="00B20A79">
      <w:pPr>
        <w:pStyle w:val="ListBullet1"/>
        <w:tabs>
          <w:tab w:val="clear" w:pos="360"/>
        </w:tabs>
        <w:ind w:left="567"/>
      </w:pPr>
      <w:r w:rsidRPr="00321076">
        <w:rPr>
          <w:rStyle w:val="InsertTextChar"/>
        </w:rPr>
        <w:t>&lt;insert or remove relevant/irrelevant information&gt;</w:t>
      </w:r>
      <w:r>
        <w:rPr>
          <w:rStyle w:val="InsertTextChar"/>
          <w:color w:val="auto"/>
        </w:rPr>
        <w:t xml:space="preserve"> </w:t>
      </w:r>
      <w:r w:rsidRPr="00321076">
        <w:t xml:space="preserve"> </w:t>
      </w:r>
    </w:p>
    <w:p w14:paraId="00CBA947" w14:textId="2CF51574" w:rsidR="00D57BFA" w:rsidRPr="00321076" w:rsidRDefault="00D57BFA" w:rsidP="00B20A79">
      <w:pPr>
        <w:pStyle w:val="ListBullet1"/>
        <w:tabs>
          <w:tab w:val="clear" w:pos="360"/>
        </w:tabs>
        <w:ind w:left="567"/>
      </w:pPr>
      <w:r w:rsidRPr="00321076">
        <w:t xml:space="preserve">Submissions to the committee must be addressed to the </w:t>
      </w:r>
      <w:r w:rsidR="008E60D9" w:rsidRPr="00321076">
        <w:t>c</w:t>
      </w:r>
      <w:r w:rsidR="005C450B" w:rsidRPr="00321076">
        <w:t>hairperson</w:t>
      </w:r>
      <w:r w:rsidR="00A33744" w:rsidRPr="00321076">
        <w:t>.</w:t>
      </w:r>
    </w:p>
    <w:p w14:paraId="5F8F7D42" w14:textId="3530D200" w:rsidR="00075535" w:rsidRPr="00321076" w:rsidRDefault="00DD3C5A" w:rsidP="00B20A79">
      <w:pPr>
        <w:pStyle w:val="ListBullet1"/>
        <w:tabs>
          <w:tab w:val="clear" w:pos="360"/>
        </w:tabs>
        <w:ind w:left="567"/>
      </w:pPr>
      <w:r w:rsidRPr="00321076">
        <w:t>Remember that i</w:t>
      </w:r>
      <w:r w:rsidR="008E60D9" w:rsidRPr="00321076">
        <w:t>nformation</w:t>
      </w:r>
      <w:r w:rsidR="00075535" w:rsidRPr="00321076">
        <w:t xml:space="preserve"> discussed </w:t>
      </w:r>
      <w:r w:rsidR="00D57BFA" w:rsidRPr="00321076">
        <w:t>at committee</w:t>
      </w:r>
      <w:r w:rsidR="00DF3B71" w:rsidRPr="00321076">
        <w:t xml:space="preserve"> meetings </w:t>
      </w:r>
      <w:r w:rsidRPr="00321076">
        <w:t>could</w:t>
      </w:r>
      <w:r w:rsidR="00DF3B71" w:rsidRPr="00321076">
        <w:t xml:space="preserve"> be </w:t>
      </w:r>
      <w:r w:rsidR="00075535" w:rsidRPr="00321076">
        <w:t>confidential</w:t>
      </w:r>
      <w:r w:rsidR="00A33744" w:rsidRPr="00321076">
        <w:t>.</w:t>
      </w:r>
      <w:r w:rsidR="00075535" w:rsidRPr="00321076">
        <w:t xml:space="preserve"> </w:t>
      </w:r>
    </w:p>
    <w:p w14:paraId="66F49B10" w14:textId="6EEDD5D2" w:rsidR="005C450B" w:rsidRPr="00321076" w:rsidRDefault="00D57BFA" w:rsidP="00B20A79">
      <w:pPr>
        <w:pStyle w:val="ListBullet1"/>
        <w:tabs>
          <w:tab w:val="clear" w:pos="360"/>
        </w:tabs>
        <w:ind w:left="567"/>
      </w:pPr>
      <w:r w:rsidRPr="00321076">
        <w:t xml:space="preserve">Committee </w:t>
      </w:r>
      <w:r w:rsidR="005E3647" w:rsidRPr="00321076">
        <w:t>matters</w:t>
      </w:r>
      <w:r w:rsidR="00075535" w:rsidRPr="00321076">
        <w:t xml:space="preserve"> must only be disclosed </w:t>
      </w:r>
      <w:r w:rsidRPr="00321076">
        <w:t xml:space="preserve">to members of the </w:t>
      </w:r>
      <w:r w:rsidR="00DF3B71" w:rsidRPr="00321076">
        <w:t>g</w:t>
      </w:r>
      <w:r w:rsidRPr="00321076">
        <w:t xml:space="preserve">overning </w:t>
      </w:r>
      <w:r w:rsidR="00DF3B71" w:rsidRPr="00321076">
        <w:t>c</w:t>
      </w:r>
      <w:r w:rsidRPr="00321076">
        <w:t>ouncil or site staff, including the site leader</w:t>
      </w:r>
      <w:r w:rsidR="005E3647" w:rsidRPr="00321076">
        <w:t xml:space="preserve">, </w:t>
      </w:r>
      <w:r w:rsidR="00D167B9" w:rsidRPr="00321076">
        <w:t>unless a child is being harmed or</w:t>
      </w:r>
      <w:bookmarkStart w:id="37" w:name="_GoBack"/>
      <w:r w:rsidR="00D167B9" w:rsidRPr="00321076">
        <w:t xml:space="preserve"> </w:t>
      </w:r>
      <w:bookmarkEnd w:id="37"/>
      <w:r w:rsidR="00D167B9" w:rsidRPr="00321076">
        <w:t>is at risk</w:t>
      </w:r>
      <w:r w:rsidR="00A33744" w:rsidRPr="00321076">
        <w:t>.</w:t>
      </w:r>
    </w:p>
    <w:p w14:paraId="15C4F85A" w14:textId="5CF804DF" w:rsidR="00024A93" w:rsidRDefault="00D57BFA" w:rsidP="00B20A79">
      <w:pPr>
        <w:pStyle w:val="ListBullet1"/>
        <w:tabs>
          <w:tab w:val="clear" w:pos="360"/>
        </w:tabs>
        <w:ind w:left="567"/>
      </w:pPr>
      <w:r w:rsidRPr="00321076">
        <w:t>Where relevant</w:t>
      </w:r>
      <w:r w:rsidR="00283ACE" w:rsidRPr="00321076">
        <w:t xml:space="preserve"> and appropriate</w:t>
      </w:r>
      <w:r w:rsidRPr="00321076">
        <w:t xml:space="preserve">, </w:t>
      </w:r>
      <w:r w:rsidR="00BC192E" w:rsidRPr="00321076">
        <w:t xml:space="preserve">make </w:t>
      </w:r>
      <w:r w:rsidRPr="00321076">
        <w:t>sure parents are aware of developments and initiatives related to the committee’s role</w:t>
      </w:r>
      <w:r w:rsidR="00DD3C5A" w:rsidRPr="00321076">
        <w:t xml:space="preserve"> through</w:t>
      </w:r>
      <w:r w:rsidRPr="00321076">
        <w:t xml:space="preserve"> th</w:t>
      </w:r>
      <w:r w:rsidR="00DE7959" w:rsidRPr="00321076">
        <w:t>e newsletter and</w:t>
      </w:r>
      <w:r w:rsidR="00394766" w:rsidRPr="00321076">
        <w:t>/or</w:t>
      </w:r>
      <w:r w:rsidR="00DE7959" w:rsidRPr="00321076">
        <w:t xml:space="preserve"> school website</w:t>
      </w:r>
      <w:r w:rsidR="00055517" w:rsidRPr="00321076">
        <w:t>.</w:t>
      </w:r>
    </w:p>
    <w:p w14:paraId="336FF450" w14:textId="11C93431" w:rsidR="00FF5567" w:rsidRDefault="00FF5567" w:rsidP="00FF5567">
      <w:pPr>
        <w:pStyle w:val="ListBullet1"/>
        <w:tabs>
          <w:tab w:val="clear" w:pos="360"/>
          <w:tab w:val="left" w:pos="720"/>
        </w:tabs>
        <w:ind w:left="567"/>
      </w:pPr>
      <w:r>
        <w:t xml:space="preserve">Raise and discuss any budget requirements, issues or concerns with the </w:t>
      </w:r>
      <w:r w:rsidR="00B057CA">
        <w:t>g</w:t>
      </w:r>
      <w:r>
        <w:t xml:space="preserve">overning </w:t>
      </w:r>
      <w:r w:rsidR="00B057CA">
        <w:t>c</w:t>
      </w:r>
      <w:r>
        <w:t xml:space="preserve">ouncil’s </w:t>
      </w:r>
      <w:r w:rsidR="00B057CA">
        <w:t>f</w:t>
      </w:r>
      <w:r>
        <w:t xml:space="preserve">inance </w:t>
      </w:r>
      <w:r w:rsidR="00B057CA">
        <w:t>a</w:t>
      </w:r>
      <w:r>
        <w:t xml:space="preserve">dvisory </w:t>
      </w:r>
      <w:r w:rsidR="00B057CA">
        <w:t>c</w:t>
      </w:r>
      <w:r>
        <w:t>ommittee</w:t>
      </w:r>
      <w:r w:rsidR="007457C5">
        <w:t>.</w:t>
      </w:r>
    </w:p>
    <w:p w14:paraId="291C081C" w14:textId="77777777" w:rsidR="00FF5567" w:rsidRPr="00321076" w:rsidRDefault="00FF5567" w:rsidP="00FF5567">
      <w:pPr>
        <w:pStyle w:val="ListBullet1"/>
        <w:numPr>
          <w:ilvl w:val="0"/>
          <w:numId w:val="0"/>
        </w:numPr>
        <w:ind w:left="567"/>
      </w:pPr>
    </w:p>
    <w:p w14:paraId="58D097DE" w14:textId="76867A7A" w:rsidR="00666ADA" w:rsidRPr="000E51E3" w:rsidRDefault="00666ADA" w:rsidP="000E51E3">
      <w:pPr>
        <w:pStyle w:val="Heading2"/>
      </w:pPr>
      <w:bookmarkStart w:id="38" w:name="_Toc473040238"/>
      <w:r w:rsidRPr="000E51E3">
        <w:lastRenderedPageBreak/>
        <w:t>6.</w:t>
      </w:r>
      <w:r w:rsidR="00B20A79" w:rsidRPr="000E51E3">
        <w:t xml:space="preserve"> </w:t>
      </w:r>
      <w:r w:rsidRPr="000E51E3">
        <w:t>Reporting</w:t>
      </w:r>
      <w:bookmarkEnd w:id="38"/>
    </w:p>
    <w:p w14:paraId="4F2DD533" w14:textId="4BB9AC63" w:rsidR="00666ADA" w:rsidRDefault="00666ADA" w:rsidP="00BC192E">
      <w:pPr>
        <w:pStyle w:val="ListBullet1"/>
        <w:numPr>
          <w:ilvl w:val="0"/>
          <w:numId w:val="0"/>
        </w:numPr>
      </w:pPr>
      <w:r>
        <w:t xml:space="preserve">The committee reports </w:t>
      </w:r>
      <w:r w:rsidR="00075535">
        <w:t xml:space="preserve">directly </w:t>
      </w:r>
      <w:r>
        <w:t>to the governing council</w:t>
      </w:r>
      <w:r w:rsidR="00AF3D16">
        <w:t xml:space="preserve"> chair</w:t>
      </w:r>
      <w:r w:rsidR="00A405DB">
        <w:t xml:space="preserve"> and site </w:t>
      </w:r>
      <w:r w:rsidR="00055517">
        <w:t xml:space="preserve">leader. </w:t>
      </w:r>
    </w:p>
    <w:p w14:paraId="168E2E83" w14:textId="6A441655" w:rsidR="00321076" w:rsidRPr="00321076" w:rsidRDefault="00321076" w:rsidP="00B20A79">
      <w:pPr>
        <w:pStyle w:val="ListBullet1"/>
        <w:tabs>
          <w:tab w:val="clear" w:pos="360"/>
        </w:tabs>
        <w:ind w:left="567"/>
      </w:pPr>
      <w:r w:rsidRPr="00321076">
        <w:rPr>
          <w:rStyle w:val="InsertTextChar"/>
        </w:rPr>
        <w:t>&lt;insert or remove relevant/irrelevant information&gt;</w:t>
      </w:r>
      <w:r>
        <w:rPr>
          <w:rStyle w:val="InsertTextChar"/>
          <w:color w:val="auto"/>
        </w:rPr>
        <w:t xml:space="preserve"> </w:t>
      </w:r>
    </w:p>
    <w:p w14:paraId="5996CCD2" w14:textId="4BA1EABB" w:rsidR="00075535" w:rsidRPr="00321076" w:rsidRDefault="00075535" w:rsidP="00B20A79">
      <w:pPr>
        <w:pStyle w:val="ListBullet1"/>
        <w:tabs>
          <w:tab w:val="clear" w:pos="360"/>
        </w:tabs>
        <w:ind w:left="567"/>
      </w:pPr>
      <w:r w:rsidRPr="00321076">
        <w:t xml:space="preserve">An overview/report of each committee meeting </w:t>
      </w:r>
      <w:r w:rsidR="00321076">
        <w:t>is</w:t>
      </w:r>
      <w:r w:rsidRPr="00321076">
        <w:t xml:space="preserve"> presented at </w:t>
      </w:r>
      <w:r w:rsidR="00BC192E" w:rsidRPr="00321076">
        <w:t>the</w:t>
      </w:r>
      <w:r w:rsidRPr="00321076">
        <w:t xml:space="preserve"> </w:t>
      </w:r>
      <w:r w:rsidR="00BC192E" w:rsidRPr="00321076">
        <w:t>g</w:t>
      </w:r>
      <w:r w:rsidRPr="00321076">
        <w:t xml:space="preserve">overning </w:t>
      </w:r>
      <w:r w:rsidR="00BC192E" w:rsidRPr="00321076">
        <w:t>c</w:t>
      </w:r>
      <w:r w:rsidRPr="00321076">
        <w:t>ouncil meeting</w:t>
      </w:r>
      <w:r w:rsidR="00A33744" w:rsidRPr="00321076">
        <w:t>.</w:t>
      </w:r>
      <w:r w:rsidRPr="00321076">
        <w:t xml:space="preserve"> </w:t>
      </w:r>
    </w:p>
    <w:p w14:paraId="5BA5584D" w14:textId="47198598" w:rsidR="00075535" w:rsidRPr="00321076" w:rsidRDefault="00075535" w:rsidP="00B20A79">
      <w:pPr>
        <w:pStyle w:val="ListBullet1"/>
        <w:tabs>
          <w:tab w:val="clear" w:pos="360"/>
        </w:tabs>
        <w:ind w:left="567"/>
      </w:pPr>
      <w:r w:rsidRPr="00321076">
        <w:t xml:space="preserve">Minutes of each meeting </w:t>
      </w:r>
      <w:r w:rsidR="00BC192E" w:rsidRPr="00321076">
        <w:t>are</w:t>
      </w:r>
      <w:r w:rsidRPr="00321076">
        <w:t xml:space="preserve"> provided to </w:t>
      </w:r>
      <w:r w:rsidR="00BC192E" w:rsidRPr="00321076">
        <w:t>the members of the governing council</w:t>
      </w:r>
      <w:r w:rsidRPr="00321076">
        <w:t xml:space="preserve"> </w:t>
      </w:r>
      <w:r w:rsidR="00394766" w:rsidRPr="00321076">
        <w:t>(if required)</w:t>
      </w:r>
      <w:r w:rsidR="000E51E3" w:rsidRPr="00321076">
        <w:t>.</w:t>
      </w:r>
    </w:p>
    <w:p w14:paraId="71396FBD" w14:textId="1D50FD7E" w:rsidR="00075535" w:rsidRPr="00321076" w:rsidRDefault="00394766" w:rsidP="00B20A79">
      <w:pPr>
        <w:pStyle w:val="ListBullet1"/>
        <w:tabs>
          <w:tab w:val="clear" w:pos="360"/>
        </w:tabs>
        <w:ind w:left="567"/>
      </w:pPr>
      <w:r w:rsidRPr="00321076">
        <w:t>A report of the committee’s activities is</w:t>
      </w:r>
      <w:r w:rsidR="00075535" w:rsidRPr="00321076">
        <w:t xml:space="preserve"> presented to the </w:t>
      </w:r>
      <w:r w:rsidR="00BC192E" w:rsidRPr="00321076">
        <w:t>governing</w:t>
      </w:r>
      <w:r w:rsidR="00075535" w:rsidRPr="00321076">
        <w:t xml:space="preserve"> </w:t>
      </w:r>
      <w:r w:rsidR="00BC192E" w:rsidRPr="00321076">
        <w:t>c</w:t>
      </w:r>
      <w:r w:rsidR="00075535" w:rsidRPr="00321076">
        <w:t xml:space="preserve">ouncil by </w:t>
      </w:r>
      <w:r w:rsidR="000E51E3" w:rsidRPr="00321076">
        <w:rPr>
          <w:rStyle w:val="InsertTextChar"/>
        </w:rPr>
        <w:t>&lt;</w:t>
      </w:r>
      <w:r w:rsidR="00075535" w:rsidRPr="00321076">
        <w:rPr>
          <w:rStyle w:val="InsertTextChar"/>
        </w:rPr>
        <w:t>insert date</w:t>
      </w:r>
      <w:r w:rsidR="000E51E3" w:rsidRPr="00321076">
        <w:rPr>
          <w:rStyle w:val="InsertTextChar"/>
        </w:rPr>
        <w:t>&gt;</w:t>
      </w:r>
      <w:r w:rsidR="000E51E3" w:rsidRPr="00321076">
        <w:t xml:space="preserve"> a</w:t>
      </w:r>
      <w:r w:rsidR="00075535" w:rsidRPr="00321076">
        <w:t>nnually</w:t>
      </w:r>
      <w:r w:rsidR="00055517" w:rsidRPr="00321076">
        <w:t>.</w:t>
      </w:r>
    </w:p>
    <w:p w14:paraId="10AF2A19" w14:textId="070D1165" w:rsidR="004A5E26" w:rsidRPr="004A5E26" w:rsidRDefault="00666ADA" w:rsidP="004A5E26">
      <w:pPr>
        <w:pStyle w:val="Heading2"/>
      </w:pPr>
      <w:bookmarkStart w:id="39" w:name="_Toc473040239"/>
      <w:r>
        <w:t>7</w:t>
      </w:r>
      <w:r w:rsidR="004A5E26" w:rsidRPr="004A5E26">
        <w:t>.</w:t>
      </w:r>
      <w:r w:rsidR="00B20A79">
        <w:t xml:space="preserve"> </w:t>
      </w:r>
      <w:r w:rsidR="004A5E26" w:rsidRPr="004A5E26">
        <w:rPr>
          <w:rStyle w:val="Heading2Char"/>
        </w:rPr>
        <w:t>Review</w:t>
      </w:r>
      <w:bookmarkEnd w:id="39"/>
    </w:p>
    <w:p w14:paraId="7FDA81D1" w14:textId="296B1E2A" w:rsidR="00055517" w:rsidRDefault="00055517" w:rsidP="00B20A79">
      <w:pPr>
        <w:pStyle w:val="ListBullet1"/>
        <w:tabs>
          <w:tab w:val="clear" w:pos="360"/>
        </w:tabs>
        <w:ind w:left="567"/>
      </w:pPr>
      <w:r w:rsidRPr="00055517">
        <w:t>The eff</w:t>
      </w:r>
      <w:r>
        <w:t xml:space="preserve">ectiveness and membership of this </w:t>
      </w:r>
      <w:r w:rsidRPr="00055517">
        <w:t>committee</w:t>
      </w:r>
      <w:r>
        <w:t xml:space="preserve"> </w:t>
      </w:r>
      <w:r w:rsidRPr="00055517">
        <w:t>will be reviewed after</w:t>
      </w:r>
      <w:r w:rsidRPr="00B20A79">
        <w:t xml:space="preserve"> </w:t>
      </w:r>
      <w:r w:rsidR="000E51E3" w:rsidRPr="00B20A79">
        <w:rPr>
          <w:rStyle w:val="InsertTextChar"/>
        </w:rPr>
        <w:t>&lt;</w:t>
      </w:r>
      <w:r w:rsidRPr="00B20A79">
        <w:rPr>
          <w:rStyle w:val="InsertTextChar"/>
        </w:rPr>
        <w:t>insert number</w:t>
      </w:r>
      <w:r w:rsidR="00D76E2B" w:rsidRPr="00B20A79">
        <w:rPr>
          <w:rStyle w:val="InsertTextChar"/>
        </w:rPr>
        <w:t xml:space="preserve"> of </w:t>
      </w:r>
      <w:r w:rsidRPr="00B20A79">
        <w:rPr>
          <w:rStyle w:val="InsertTextChar"/>
        </w:rPr>
        <w:t>months</w:t>
      </w:r>
      <w:r w:rsidR="00394766" w:rsidRPr="00B20A79">
        <w:rPr>
          <w:rStyle w:val="InsertTextChar"/>
        </w:rPr>
        <w:t>/years</w:t>
      </w:r>
      <w:r w:rsidR="00D76E2B" w:rsidRPr="00B20A79">
        <w:rPr>
          <w:rStyle w:val="InsertTextChar"/>
        </w:rPr>
        <w:t>&gt;</w:t>
      </w:r>
      <w:r w:rsidR="00D76E2B" w:rsidRPr="00D76E2B">
        <w:t>.</w:t>
      </w:r>
    </w:p>
    <w:p w14:paraId="5BE7625F" w14:textId="77777777" w:rsidR="002575B5" w:rsidRPr="00BC192E" w:rsidRDefault="002575B5" w:rsidP="00D907CE">
      <w:pPr>
        <w:pStyle w:val="ListBullet1"/>
        <w:numPr>
          <w:ilvl w:val="0"/>
          <w:numId w:val="0"/>
        </w:numPr>
        <w:ind w:left="360" w:hanging="360"/>
      </w:pPr>
    </w:p>
    <w:sectPr w:rsidR="002575B5" w:rsidRPr="00BC192E" w:rsidSect="00375E9E">
      <w:headerReference w:type="default" r:id="rId10"/>
      <w:footerReference w:type="even" r:id="rId11"/>
      <w:footerReference w:type="default" r:id="rId12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66A58" w14:textId="77777777" w:rsidR="0029323E" w:rsidRDefault="0029323E" w:rsidP="00456526">
      <w:r>
        <w:separator/>
      </w:r>
    </w:p>
  </w:endnote>
  <w:endnote w:type="continuationSeparator" w:id="0">
    <w:p w14:paraId="60BD8AA2" w14:textId="77777777" w:rsidR="0029323E" w:rsidRDefault="0029323E" w:rsidP="0045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6"/>
      <w:gridCol w:w="10084"/>
    </w:tblGrid>
    <w:tr w:rsidR="00E62D47" w:rsidRPr="0025191F" w14:paraId="4D939255" w14:textId="77777777" w:rsidTr="00E62D47">
      <w:tc>
        <w:tcPr>
          <w:tcW w:w="201" w:type="pct"/>
          <w:tcBorders>
            <w:bottom w:val="nil"/>
            <w:right w:val="single" w:sz="4" w:space="0" w:color="BFBFBF"/>
          </w:tcBorders>
        </w:tcPr>
        <w:p w14:paraId="5D971922" w14:textId="77777777" w:rsidR="00E62D47" w:rsidRPr="007B7F10" w:rsidRDefault="00E62D47" w:rsidP="00E62D47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 w:rsidR="00B12908">
            <w:rPr>
              <w:rFonts w:ascii="Calibri" w:hAnsi="Calibri"/>
              <w:b/>
              <w:noProof/>
              <w:color w:val="595959" w:themeColor="text1" w:themeTint="A6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8AC1AFA" w14:textId="5AD8E2F6" w:rsidR="00E62D47" w:rsidRPr="0025191F" w:rsidRDefault="00B057CA" w:rsidP="00E62D47">
          <w:pPr>
            <w:rPr>
              <w:rFonts w:ascii="Calibri" w:eastAsia="Cambria" w:hAnsi="Calibri"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Title"/>
              <w:id w:val="-181239738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F4733B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Suggested template for terms of reference for grounds and maintenance committees</w:t>
              </w:r>
            </w:sdtContent>
          </w:sdt>
        </w:p>
      </w:tc>
    </w:tr>
  </w:tbl>
  <w:p w14:paraId="3161927C" w14:textId="77777777" w:rsidR="00E62D47" w:rsidRDefault="00E62D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8FE1E" w14:textId="2A585EBB" w:rsidR="00E62D47" w:rsidRDefault="00E62D47" w:rsidP="00E62D47">
    <w:pPr>
      <w:pStyle w:val="BodyText1"/>
    </w:pPr>
    <w:r>
      <w:rPr>
        <w:rStyle w:val="PageNumber"/>
        <w:rFonts w:cstheme="minorBidi"/>
        <w:sz w:val="20"/>
        <w:szCs w:val="24"/>
      </w:rPr>
      <w:fldChar w:fldCharType="begin"/>
    </w:r>
    <w:r>
      <w:rPr>
        <w:rStyle w:val="PageNumber"/>
        <w:rFonts w:cstheme="minorBidi"/>
        <w:sz w:val="20"/>
        <w:szCs w:val="24"/>
      </w:rPr>
      <w:instrText xml:space="preserve"> PAGE </w:instrText>
    </w:r>
    <w:r>
      <w:rPr>
        <w:rStyle w:val="PageNumber"/>
        <w:rFonts w:cstheme="minorBidi"/>
        <w:sz w:val="20"/>
        <w:szCs w:val="24"/>
      </w:rPr>
      <w:fldChar w:fldCharType="separate"/>
    </w:r>
    <w:r w:rsidR="00B057CA">
      <w:rPr>
        <w:rStyle w:val="PageNumber"/>
        <w:rFonts w:cstheme="minorBidi"/>
        <w:noProof/>
        <w:sz w:val="20"/>
        <w:szCs w:val="24"/>
      </w:rPr>
      <w:t>3</w:t>
    </w:r>
    <w:r>
      <w:rPr>
        <w:rStyle w:val="PageNumber"/>
        <w:rFonts w:cstheme="minorBidi"/>
        <w:sz w:val="20"/>
        <w:szCs w:val="24"/>
      </w:rPr>
      <w:fldChar w:fldCharType="end"/>
    </w:r>
    <w:r>
      <w:rPr>
        <w:rStyle w:val="PageNumber"/>
        <w:rFonts w:cstheme="minorBidi"/>
        <w:sz w:val="20"/>
        <w:szCs w:val="24"/>
      </w:rPr>
      <w:t xml:space="preserve">  </w:t>
    </w:r>
    <w:proofErr w:type="gramStart"/>
    <w:r>
      <w:rPr>
        <w:rStyle w:val="PageNumber"/>
        <w:rFonts w:cstheme="minorBidi"/>
        <w:sz w:val="20"/>
        <w:szCs w:val="24"/>
      </w:rPr>
      <w:t xml:space="preserve">|  </w:t>
    </w:r>
    <w:r w:rsidR="00916F1A">
      <w:rPr>
        <w:rStyle w:val="PageNumber"/>
        <w:rFonts w:cstheme="minorBidi"/>
        <w:b/>
        <w:color w:val="002F5F"/>
        <w:sz w:val="20"/>
        <w:szCs w:val="24"/>
      </w:rPr>
      <w:t>Y</w:t>
    </w:r>
    <w:r w:rsidR="00233939">
      <w:rPr>
        <w:rStyle w:val="PageNumber"/>
        <w:rFonts w:cstheme="minorBidi"/>
        <w:b/>
        <w:color w:val="002F5F"/>
        <w:sz w:val="20"/>
        <w:szCs w:val="24"/>
      </w:rPr>
      <w:t>our</w:t>
    </w:r>
    <w:proofErr w:type="gramEnd"/>
    <w:r w:rsidR="00233939">
      <w:rPr>
        <w:rStyle w:val="PageNumber"/>
        <w:rFonts w:cstheme="minorBidi"/>
        <w:b/>
        <w:color w:val="002F5F"/>
        <w:sz w:val="20"/>
        <w:szCs w:val="24"/>
      </w:rPr>
      <w:t xml:space="preserve"> site’s name here</w:t>
    </w:r>
    <w:r>
      <w:rPr>
        <w:rStyle w:val="PageNumber"/>
        <w:rFonts w:cstheme="minorBidi"/>
        <w:sz w:val="20"/>
        <w:szCs w:val="24"/>
      </w:rPr>
      <w:t xml:space="preserve"> | </w:t>
    </w:r>
    <w:r w:rsidR="00B7138E">
      <w:rPr>
        <w:rStyle w:val="PageNumber"/>
        <w:rFonts w:cstheme="minorBidi"/>
        <w:b/>
        <w:color w:val="002F5F"/>
        <w:sz w:val="20"/>
        <w:szCs w:val="24"/>
      </w:rPr>
      <w:t>Grounds and maintenance committee</w:t>
    </w:r>
    <w:r w:rsidR="00904144">
      <w:rPr>
        <w:rStyle w:val="PageNumber"/>
        <w:rFonts w:cstheme="minorBidi"/>
        <w:sz w:val="20"/>
        <w:szCs w:val="24"/>
      </w:rPr>
      <w:t xml:space="preserve"> | </w:t>
    </w:r>
    <w:r>
      <w:rPr>
        <w:rStyle w:val="PageNumber"/>
        <w:rFonts w:cstheme="minorBidi"/>
        <w:sz w:val="20"/>
        <w:szCs w:val="24"/>
      </w:rPr>
      <w:t>Dated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48DB8" w14:textId="77777777" w:rsidR="0029323E" w:rsidRDefault="0029323E" w:rsidP="00456526">
      <w:r>
        <w:separator/>
      </w:r>
    </w:p>
  </w:footnote>
  <w:footnote w:type="continuationSeparator" w:id="0">
    <w:p w14:paraId="55997FDE" w14:textId="77777777" w:rsidR="0029323E" w:rsidRDefault="0029323E" w:rsidP="00456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570C0" w14:textId="7549BEF6" w:rsidR="00375E9E" w:rsidRPr="007A35A1" w:rsidRDefault="00375E9E" w:rsidP="007A35A1">
    <w:pPr>
      <w:pStyle w:val="InsertText"/>
      <w:jc w:val="right"/>
    </w:pPr>
    <w:r>
      <w:rPr>
        <w:noProof/>
        <w:lang w:eastAsia="en-AU"/>
      </w:rPr>
      <w:tab/>
    </w:r>
    <w:r w:rsidR="007A35A1">
      <w:rPr>
        <w:noProof/>
        <w:lang w:eastAsia="en-AU"/>
      </w:rPr>
      <w:t>&lt;</w:t>
    </w:r>
    <w:r w:rsidRPr="007A35A1">
      <w:t>Your site’s name/logo here</w:t>
    </w:r>
    <w:r w:rsidR="007A35A1">
      <w:t>&gt;</w:t>
    </w:r>
  </w:p>
  <w:p w14:paraId="798053DF" w14:textId="4BB62858" w:rsidR="00E62D47" w:rsidRDefault="00E62D47">
    <w:pPr>
      <w:pStyle w:val="Header"/>
    </w:pPr>
  </w:p>
  <w:p w14:paraId="4B1E90CA" w14:textId="77777777" w:rsidR="00E62D47" w:rsidRDefault="00E62D47">
    <w:pPr>
      <w:pStyle w:val="Header"/>
    </w:pPr>
  </w:p>
  <w:p w14:paraId="66EA5602" w14:textId="77777777" w:rsidR="00AC083D" w:rsidRDefault="00AC08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DE812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5F247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25345A"/>
    <w:multiLevelType w:val="hybridMultilevel"/>
    <w:tmpl w:val="608E9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E2BAB"/>
    <w:multiLevelType w:val="hybridMultilevel"/>
    <w:tmpl w:val="E8D4ABC4"/>
    <w:lvl w:ilvl="0" w:tplc="8BCA4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F3D0E"/>
    <w:multiLevelType w:val="hybridMultilevel"/>
    <w:tmpl w:val="F4AAE66A"/>
    <w:lvl w:ilvl="0" w:tplc="8BCA4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26"/>
    <w:rsid w:val="00024A93"/>
    <w:rsid w:val="00055517"/>
    <w:rsid w:val="00075535"/>
    <w:rsid w:val="00092D16"/>
    <w:rsid w:val="000B676C"/>
    <w:rsid w:val="000D0B12"/>
    <w:rsid w:val="000E51E3"/>
    <w:rsid w:val="000F5BC2"/>
    <w:rsid w:val="00116564"/>
    <w:rsid w:val="0013232C"/>
    <w:rsid w:val="00144108"/>
    <w:rsid w:val="001520F8"/>
    <w:rsid w:val="001574B4"/>
    <w:rsid w:val="00161A37"/>
    <w:rsid w:val="00175F33"/>
    <w:rsid w:val="001979F4"/>
    <w:rsid w:val="001C346C"/>
    <w:rsid w:val="001D11FE"/>
    <w:rsid w:val="001E3841"/>
    <w:rsid w:val="001F0EAA"/>
    <w:rsid w:val="001F363F"/>
    <w:rsid w:val="00203B1A"/>
    <w:rsid w:val="00204806"/>
    <w:rsid w:val="00223CD0"/>
    <w:rsid w:val="00223FA3"/>
    <w:rsid w:val="00226A8F"/>
    <w:rsid w:val="00230C1F"/>
    <w:rsid w:val="00233939"/>
    <w:rsid w:val="00235741"/>
    <w:rsid w:val="00247B2C"/>
    <w:rsid w:val="0025570D"/>
    <w:rsid w:val="002575B5"/>
    <w:rsid w:val="00283ACE"/>
    <w:rsid w:val="0028412D"/>
    <w:rsid w:val="002847D4"/>
    <w:rsid w:val="0029323E"/>
    <w:rsid w:val="002B0826"/>
    <w:rsid w:val="002C6795"/>
    <w:rsid w:val="00300572"/>
    <w:rsid w:val="00316C87"/>
    <w:rsid w:val="00321076"/>
    <w:rsid w:val="00326B36"/>
    <w:rsid w:val="003434AE"/>
    <w:rsid w:val="00375E9E"/>
    <w:rsid w:val="0038159F"/>
    <w:rsid w:val="00390307"/>
    <w:rsid w:val="00394002"/>
    <w:rsid w:val="00394766"/>
    <w:rsid w:val="003A12AA"/>
    <w:rsid w:val="003B5179"/>
    <w:rsid w:val="003C6890"/>
    <w:rsid w:val="003F22B7"/>
    <w:rsid w:val="00416BAD"/>
    <w:rsid w:val="00456526"/>
    <w:rsid w:val="004A1DED"/>
    <w:rsid w:val="004A1F20"/>
    <w:rsid w:val="004A1F5D"/>
    <w:rsid w:val="004A5E26"/>
    <w:rsid w:val="004B0185"/>
    <w:rsid w:val="004B0989"/>
    <w:rsid w:val="004D15E8"/>
    <w:rsid w:val="004D5287"/>
    <w:rsid w:val="005009AB"/>
    <w:rsid w:val="005127FC"/>
    <w:rsid w:val="00515B05"/>
    <w:rsid w:val="005359E3"/>
    <w:rsid w:val="00542CFD"/>
    <w:rsid w:val="005469EC"/>
    <w:rsid w:val="005803DB"/>
    <w:rsid w:val="005C4377"/>
    <w:rsid w:val="005C450B"/>
    <w:rsid w:val="005E3647"/>
    <w:rsid w:val="005E506F"/>
    <w:rsid w:val="005F68F9"/>
    <w:rsid w:val="00632461"/>
    <w:rsid w:val="00645D28"/>
    <w:rsid w:val="00652A1A"/>
    <w:rsid w:val="00652CD8"/>
    <w:rsid w:val="00666ADA"/>
    <w:rsid w:val="00685131"/>
    <w:rsid w:val="00690990"/>
    <w:rsid w:val="006A163D"/>
    <w:rsid w:val="006A61FB"/>
    <w:rsid w:val="006D30CE"/>
    <w:rsid w:val="006E46FD"/>
    <w:rsid w:val="006F2CB6"/>
    <w:rsid w:val="006F5ACF"/>
    <w:rsid w:val="006F75DE"/>
    <w:rsid w:val="007109D1"/>
    <w:rsid w:val="007164F5"/>
    <w:rsid w:val="007255C7"/>
    <w:rsid w:val="00735433"/>
    <w:rsid w:val="007457C5"/>
    <w:rsid w:val="007467D4"/>
    <w:rsid w:val="00747E48"/>
    <w:rsid w:val="00751211"/>
    <w:rsid w:val="00793051"/>
    <w:rsid w:val="007A35A1"/>
    <w:rsid w:val="007A6837"/>
    <w:rsid w:val="007F0227"/>
    <w:rsid w:val="00801CAF"/>
    <w:rsid w:val="00804690"/>
    <w:rsid w:val="00811E0D"/>
    <w:rsid w:val="0081224E"/>
    <w:rsid w:val="00826AC0"/>
    <w:rsid w:val="0083799A"/>
    <w:rsid w:val="00846A0F"/>
    <w:rsid w:val="00866C8F"/>
    <w:rsid w:val="008911A5"/>
    <w:rsid w:val="008B442F"/>
    <w:rsid w:val="008C5316"/>
    <w:rsid w:val="008C7DAD"/>
    <w:rsid w:val="008D1472"/>
    <w:rsid w:val="008D4F35"/>
    <w:rsid w:val="008E60D9"/>
    <w:rsid w:val="008F0515"/>
    <w:rsid w:val="00904144"/>
    <w:rsid w:val="00904C0B"/>
    <w:rsid w:val="00916F1A"/>
    <w:rsid w:val="00936734"/>
    <w:rsid w:val="00937FCF"/>
    <w:rsid w:val="00944018"/>
    <w:rsid w:val="0096064E"/>
    <w:rsid w:val="00973C01"/>
    <w:rsid w:val="00974B73"/>
    <w:rsid w:val="0099322E"/>
    <w:rsid w:val="009D19CC"/>
    <w:rsid w:val="009D6BC8"/>
    <w:rsid w:val="009E7340"/>
    <w:rsid w:val="00A00166"/>
    <w:rsid w:val="00A14B3B"/>
    <w:rsid w:val="00A3014B"/>
    <w:rsid w:val="00A33744"/>
    <w:rsid w:val="00A405DB"/>
    <w:rsid w:val="00A4266B"/>
    <w:rsid w:val="00A5138A"/>
    <w:rsid w:val="00A66786"/>
    <w:rsid w:val="00A67486"/>
    <w:rsid w:val="00A91990"/>
    <w:rsid w:val="00A96AA4"/>
    <w:rsid w:val="00AA38EB"/>
    <w:rsid w:val="00AC083D"/>
    <w:rsid w:val="00AF3D16"/>
    <w:rsid w:val="00B057CA"/>
    <w:rsid w:val="00B10BD1"/>
    <w:rsid w:val="00B1141E"/>
    <w:rsid w:val="00B12908"/>
    <w:rsid w:val="00B20A79"/>
    <w:rsid w:val="00B23177"/>
    <w:rsid w:val="00B26D48"/>
    <w:rsid w:val="00B30792"/>
    <w:rsid w:val="00B3611D"/>
    <w:rsid w:val="00B41202"/>
    <w:rsid w:val="00B50014"/>
    <w:rsid w:val="00B61383"/>
    <w:rsid w:val="00B70636"/>
    <w:rsid w:val="00B7138E"/>
    <w:rsid w:val="00B76289"/>
    <w:rsid w:val="00BB0BF5"/>
    <w:rsid w:val="00BC192E"/>
    <w:rsid w:val="00BD16A2"/>
    <w:rsid w:val="00BD556A"/>
    <w:rsid w:val="00BD62B5"/>
    <w:rsid w:val="00BF5E23"/>
    <w:rsid w:val="00C00B9F"/>
    <w:rsid w:val="00C10FDF"/>
    <w:rsid w:val="00C22BB6"/>
    <w:rsid w:val="00C4261A"/>
    <w:rsid w:val="00C55D67"/>
    <w:rsid w:val="00C674FC"/>
    <w:rsid w:val="00C85CC5"/>
    <w:rsid w:val="00CB19C7"/>
    <w:rsid w:val="00CC4C13"/>
    <w:rsid w:val="00CD29DA"/>
    <w:rsid w:val="00CD493D"/>
    <w:rsid w:val="00CE4C0F"/>
    <w:rsid w:val="00D167B9"/>
    <w:rsid w:val="00D3654D"/>
    <w:rsid w:val="00D57BFA"/>
    <w:rsid w:val="00D76E2B"/>
    <w:rsid w:val="00D80BAE"/>
    <w:rsid w:val="00D833E8"/>
    <w:rsid w:val="00D8649D"/>
    <w:rsid w:val="00D907CE"/>
    <w:rsid w:val="00D9120E"/>
    <w:rsid w:val="00D974B3"/>
    <w:rsid w:val="00DA5094"/>
    <w:rsid w:val="00DC7A72"/>
    <w:rsid w:val="00DD146F"/>
    <w:rsid w:val="00DD2EA0"/>
    <w:rsid w:val="00DD3C5A"/>
    <w:rsid w:val="00DE75FB"/>
    <w:rsid w:val="00DE7959"/>
    <w:rsid w:val="00DF3B71"/>
    <w:rsid w:val="00DF6E6A"/>
    <w:rsid w:val="00E038FA"/>
    <w:rsid w:val="00E225A9"/>
    <w:rsid w:val="00E2660C"/>
    <w:rsid w:val="00E32B72"/>
    <w:rsid w:val="00E47F27"/>
    <w:rsid w:val="00E53F10"/>
    <w:rsid w:val="00E6019B"/>
    <w:rsid w:val="00E62D47"/>
    <w:rsid w:val="00E91686"/>
    <w:rsid w:val="00E94DBF"/>
    <w:rsid w:val="00EB7C41"/>
    <w:rsid w:val="00ED1800"/>
    <w:rsid w:val="00EE6D46"/>
    <w:rsid w:val="00EF5B00"/>
    <w:rsid w:val="00F23EFF"/>
    <w:rsid w:val="00F2667A"/>
    <w:rsid w:val="00F41611"/>
    <w:rsid w:val="00F444BB"/>
    <w:rsid w:val="00F4733B"/>
    <w:rsid w:val="00F638E4"/>
    <w:rsid w:val="00F717DB"/>
    <w:rsid w:val="00FA7CAB"/>
    <w:rsid w:val="00FB35BB"/>
    <w:rsid w:val="00FB7EE6"/>
    <w:rsid w:val="00FF45CF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4:docId w14:val="22E94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262626" w:themeColor="text1" w:themeTint="D9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1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456526"/>
    <w:pPr>
      <w:ind w:right="254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0826"/>
    <w:pPr>
      <w:keepNext/>
      <w:keepLines/>
      <w:suppressAutoHyphens/>
      <w:spacing w:before="120" w:after="120"/>
      <w:ind w:right="0"/>
      <w:outlineLvl w:val="0"/>
    </w:pPr>
    <w:rPr>
      <w:rFonts w:eastAsiaTheme="majorEastAsia" w:cstheme="majorBidi"/>
      <w:bCs/>
      <w:color w:val="002F5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E6A"/>
    <w:pPr>
      <w:tabs>
        <w:tab w:val="left" w:pos="426"/>
      </w:tabs>
      <w:spacing w:before="360" w:after="120"/>
      <w:ind w:right="255"/>
      <w:outlineLvl w:val="1"/>
    </w:pPr>
    <w:rPr>
      <w:color w:val="auto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690"/>
    <w:pPr>
      <w:tabs>
        <w:tab w:val="left" w:pos="426"/>
      </w:tabs>
      <w:spacing w:before="240" w:after="240"/>
      <w:ind w:right="255"/>
      <w:outlineLvl w:val="2"/>
    </w:pPr>
    <w:rPr>
      <w:color w:val="auto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046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CB19C7"/>
    <w:pPr>
      <w:keepLines/>
      <w:suppressAutoHyphens/>
      <w:spacing w:after="300"/>
      <w:ind w:right="0"/>
      <w:contextualSpacing/>
    </w:pPr>
    <w:rPr>
      <w:rFonts w:eastAsiaTheme="majorEastAsia" w:cstheme="majorBidi"/>
      <w:color w:val="D0103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19C7"/>
    <w:rPr>
      <w:rFonts w:asciiTheme="majorHAnsi" w:eastAsiaTheme="majorEastAsia" w:hAnsiTheme="majorHAnsi" w:cstheme="majorBidi"/>
      <w:color w:val="D0103A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826"/>
    <w:rPr>
      <w:rFonts w:eastAsiaTheme="majorEastAsia" w:cstheme="majorBidi"/>
      <w:bCs/>
      <w:color w:val="002F5F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Footer">
    <w:name w:val="footer"/>
    <w:basedOn w:val="Normal"/>
    <w:link w:val="Foot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526"/>
    <w:pPr>
      <w:keepLines/>
      <w:suppressAutoHyphens/>
      <w:ind w:right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26"/>
    <w:rPr>
      <w:rFonts w:ascii="Lucida Grande" w:hAnsi="Lucida Grande" w:cs="Lucida Grande"/>
      <w:color w:val="262626" w:themeColor="text1" w:themeTint="D9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6E6A"/>
    <w:rPr>
      <w:color w:val="auto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04690"/>
    <w:rPr>
      <w:color w:val="auto"/>
      <w:szCs w:val="28"/>
    </w:rPr>
  </w:style>
  <w:style w:type="paragraph" w:styleId="Quote">
    <w:name w:val="Quote"/>
    <w:basedOn w:val="NoSpacing"/>
    <w:next w:val="Normal"/>
    <w:link w:val="QuoteChar"/>
    <w:uiPriority w:val="29"/>
    <w:qFormat/>
    <w:rsid w:val="00751211"/>
    <w:pPr>
      <w:spacing w:before="120" w:after="120"/>
      <w:ind w:right="255"/>
    </w:pPr>
    <w:rPr>
      <w:rFonts w:ascii="Calibri Light" w:hAnsi="Calibri Light"/>
      <w:i/>
      <w:color w:val="002F5F"/>
    </w:rPr>
  </w:style>
  <w:style w:type="character" w:customStyle="1" w:styleId="QuoteChar">
    <w:name w:val="Quote Char"/>
    <w:basedOn w:val="DefaultParagraphFont"/>
    <w:link w:val="Quote"/>
    <w:uiPriority w:val="29"/>
    <w:rsid w:val="00751211"/>
    <w:rPr>
      <w:rFonts w:ascii="Calibri Light" w:hAnsi="Calibri Light"/>
      <w:i/>
      <w:color w:val="002F5F"/>
      <w:sz w:val="22"/>
      <w:szCs w:val="22"/>
    </w:rPr>
  </w:style>
  <w:style w:type="paragraph" w:customStyle="1" w:styleId="BodyText1">
    <w:name w:val="Body Text1"/>
    <w:link w:val="BodyText1Char"/>
    <w:qFormat/>
    <w:rsid w:val="006A61FB"/>
    <w:pPr>
      <w:tabs>
        <w:tab w:val="left" w:pos="426"/>
      </w:tabs>
      <w:spacing w:before="240" w:after="120"/>
      <w:ind w:left="284" w:right="255"/>
    </w:pPr>
    <w:rPr>
      <w:sz w:val="22"/>
      <w:szCs w:val="21"/>
    </w:rPr>
  </w:style>
  <w:style w:type="paragraph" w:styleId="NoSpacing">
    <w:name w:val="No Spacing"/>
    <w:uiPriority w:val="1"/>
    <w:rsid w:val="00456526"/>
    <w:pPr>
      <w:ind w:right="254"/>
    </w:pPr>
    <w:rPr>
      <w:rFonts w:asciiTheme="majorHAnsi" w:hAnsiTheme="majorHAnsi"/>
      <w:sz w:val="22"/>
      <w:szCs w:val="22"/>
    </w:rPr>
  </w:style>
  <w:style w:type="table" w:styleId="TableGrid">
    <w:name w:val="Table Grid"/>
    <w:basedOn w:val="TableNormal"/>
    <w:uiPriority w:val="1"/>
    <w:rsid w:val="00D8649D"/>
    <w:pPr>
      <w:spacing w:before="60" w:after="60"/>
    </w:pPr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2D47"/>
  </w:style>
  <w:style w:type="paragraph" w:styleId="ListParagraph">
    <w:name w:val="List Paragraph"/>
    <w:basedOn w:val="Normal"/>
    <w:link w:val="ListParagraphChar"/>
    <w:uiPriority w:val="34"/>
    <w:qFormat/>
    <w:rsid w:val="00EF5B00"/>
    <w:pPr>
      <w:ind w:left="720"/>
      <w:contextualSpacing/>
    </w:pPr>
  </w:style>
  <w:style w:type="character" w:styleId="Hyperlink">
    <w:name w:val="Hyperlink"/>
    <w:uiPriority w:val="99"/>
    <w:qFormat/>
    <w:rsid w:val="005009AB"/>
    <w:rPr>
      <w:rFonts w:ascii="Arial" w:hAnsi="Arial"/>
      <w:color w:val="0000FF"/>
      <w:sz w:val="2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DF6E6A"/>
    <w:pPr>
      <w:tabs>
        <w:tab w:val="left" w:pos="440"/>
        <w:tab w:val="right" w:leader="dot" w:pos="9062"/>
      </w:tabs>
      <w:spacing w:before="120" w:after="120" w:line="480" w:lineRule="auto"/>
      <w:ind w:left="198" w:right="0"/>
    </w:pPr>
    <w:rPr>
      <w:rFonts w:eastAsia="Calibri" w:cs="Times New Roman"/>
      <w:noProof/>
      <w:color w:val="auto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009AB"/>
    <w:pPr>
      <w:spacing w:before="120" w:after="100" w:line="288" w:lineRule="auto"/>
      <w:ind w:left="200" w:right="0"/>
    </w:pPr>
    <w:rPr>
      <w:rFonts w:eastAsia="Calibri" w:cs="Times New Roman"/>
      <w:color w:val="auto"/>
      <w:sz w:val="20"/>
      <w:szCs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6A61FB"/>
    <w:pPr>
      <w:spacing w:before="360" w:after="240"/>
      <w:ind w:left="284" w:right="255"/>
    </w:pPr>
    <w:rPr>
      <w:bCs/>
      <w:color w:val="auto"/>
      <w:sz w:val="22"/>
      <w:szCs w:val="18"/>
    </w:r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E47F27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47F27"/>
    <w:pPr>
      <w:spacing w:after="100"/>
      <w:ind w:left="480"/>
    </w:pPr>
  </w:style>
  <w:style w:type="paragraph" w:customStyle="1" w:styleId="ListParagraph1">
    <w:name w:val="List Paragraph1"/>
    <w:basedOn w:val="ListBullet2"/>
    <w:link w:val="ListparagraphChar0"/>
    <w:qFormat/>
    <w:rsid w:val="002C6795"/>
    <w:pPr>
      <w:spacing w:before="120" w:after="120"/>
      <w:ind w:left="641" w:right="255" w:hanging="357"/>
      <w:contextualSpacing w:val="0"/>
    </w:pPr>
    <w:rPr>
      <w:sz w:val="22"/>
      <w:szCs w:val="22"/>
      <w:lang w:val="en-US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6BC8"/>
  </w:style>
  <w:style w:type="character" w:customStyle="1" w:styleId="ListparagraphChar0">
    <w:name w:val="List paragraph Char"/>
    <w:basedOn w:val="ListParagraphChar"/>
    <w:link w:val="ListParagraph1"/>
    <w:rsid w:val="002C6795"/>
    <w:rPr>
      <w:sz w:val="22"/>
      <w:szCs w:val="22"/>
      <w:lang w:val="en-US" w:bidi="en-US"/>
    </w:rPr>
  </w:style>
  <w:style w:type="paragraph" w:styleId="ListBullet2">
    <w:name w:val="List Bullet 2"/>
    <w:basedOn w:val="Normal"/>
    <w:uiPriority w:val="99"/>
    <w:semiHidden/>
    <w:unhideWhenUsed/>
    <w:rsid w:val="009D6BC8"/>
    <w:pPr>
      <w:numPr>
        <w:numId w:val="1"/>
      </w:numPr>
      <w:contextualSpacing/>
    </w:pPr>
  </w:style>
  <w:style w:type="paragraph" w:customStyle="1" w:styleId="Tableheaderrow">
    <w:name w:val="Table header row"/>
    <w:basedOn w:val="Normal"/>
    <w:link w:val="TableheaderrowChar"/>
    <w:qFormat/>
    <w:rsid w:val="004D15E8"/>
    <w:pPr>
      <w:spacing w:before="120" w:after="120"/>
      <w:ind w:right="255"/>
    </w:pPr>
    <w:rPr>
      <w:b/>
      <w:sz w:val="22"/>
      <w:szCs w:val="22"/>
      <w:lang w:val="en-US" w:bidi="en-US"/>
    </w:rPr>
  </w:style>
  <w:style w:type="character" w:customStyle="1" w:styleId="TableheaderrowChar">
    <w:name w:val="Table header row Char"/>
    <w:basedOn w:val="DefaultParagraphFont"/>
    <w:link w:val="Tableheaderrow"/>
    <w:rsid w:val="004D15E8"/>
    <w:rPr>
      <w:b/>
      <w:sz w:val="22"/>
      <w:szCs w:val="22"/>
      <w:lang w:val="en-US" w:bidi="en-US"/>
    </w:rPr>
  </w:style>
  <w:style w:type="character" w:customStyle="1" w:styleId="BodyText1Char">
    <w:name w:val="Body Text1 Char"/>
    <w:basedOn w:val="DefaultParagraphFont"/>
    <w:link w:val="BodyText1"/>
    <w:rsid w:val="00326B36"/>
    <w:rPr>
      <w:sz w:val="22"/>
      <w:szCs w:val="21"/>
    </w:rPr>
  </w:style>
  <w:style w:type="paragraph" w:customStyle="1" w:styleId="ListBullet1">
    <w:name w:val="List Bullet1"/>
    <w:basedOn w:val="ListBullet"/>
    <w:link w:val="ListbulletChar"/>
    <w:qFormat/>
    <w:rsid w:val="00223CD0"/>
    <w:pPr>
      <w:spacing w:before="120" w:line="276" w:lineRule="auto"/>
    </w:pPr>
    <w:rPr>
      <w:rFonts w:cstheme="minorBidi"/>
      <w:color w:val="auto"/>
      <w:sz w:val="20"/>
    </w:rPr>
  </w:style>
  <w:style w:type="paragraph" w:customStyle="1" w:styleId="2ndlevellistbullet">
    <w:name w:val="2nd level list bullet"/>
    <w:basedOn w:val="BodyText1"/>
    <w:link w:val="2ndlevellistbulletChar"/>
    <w:qFormat/>
    <w:rsid w:val="00E32B72"/>
    <w:pPr>
      <w:spacing w:before="120" w:line="276" w:lineRule="auto"/>
      <w:ind w:left="1440" w:hanging="360"/>
    </w:pPr>
    <w:rPr>
      <w:rFonts w:ascii="Calibri Light" w:hAnsi="Calibri Light" w:cstheme="minorBidi"/>
      <w:color w:val="auto"/>
    </w:rPr>
  </w:style>
  <w:style w:type="character" w:customStyle="1" w:styleId="ListbulletChar">
    <w:name w:val="List bullet Char"/>
    <w:basedOn w:val="BodyText1Char"/>
    <w:link w:val="ListBullet1"/>
    <w:rsid w:val="00223CD0"/>
    <w:rPr>
      <w:rFonts w:cstheme="minorBidi"/>
      <w:color w:val="auto"/>
      <w:sz w:val="20"/>
      <w:szCs w:val="21"/>
    </w:rPr>
  </w:style>
  <w:style w:type="character" w:customStyle="1" w:styleId="2ndlevellistbulletChar">
    <w:name w:val="2nd level list bullet Char"/>
    <w:basedOn w:val="BodyText1Char"/>
    <w:link w:val="2ndlevellistbullet"/>
    <w:rsid w:val="00E32B72"/>
    <w:rPr>
      <w:rFonts w:ascii="Calibri Light" w:hAnsi="Calibri Light" w:cstheme="minorBidi"/>
      <w:color w:val="auto"/>
      <w:sz w:val="22"/>
      <w:szCs w:val="21"/>
    </w:rPr>
  </w:style>
  <w:style w:type="table" w:customStyle="1" w:styleId="TableGrid1">
    <w:name w:val="Table Grid1"/>
    <w:basedOn w:val="TableNormal"/>
    <w:next w:val="TableGrid"/>
    <w:uiPriority w:val="1"/>
    <w:rsid w:val="00E32B72"/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793051"/>
    <w:pPr>
      <w:numPr>
        <w:numId w:val="2"/>
      </w:numPr>
      <w:contextualSpacing/>
    </w:pPr>
  </w:style>
  <w:style w:type="paragraph" w:customStyle="1" w:styleId="Heading2smbold">
    <w:name w:val="Heading2_smbold"/>
    <w:basedOn w:val="Heading2"/>
    <w:next w:val="BodyText1"/>
    <w:link w:val="Heading2smboldChar"/>
    <w:qFormat/>
    <w:rsid w:val="00161A37"/>
    <w:pPr>
      <w:spacing w:before="240"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046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smboldChar">
    <w:name w:val="Heading2_smbold Char"/>
    <w:basedOn w:val="DefaultParagraphFont"/>
    <w:link w:val="Heading2smbold"/>
    <w:rsid w:val="00161A37"/>
    <w:rPr>
      <w:b/>
      <w:color w:val="auto"/>
      <w:szCs w:val="40"/>
    </w:rPr>
  </w:style>
  <w:style w:type="paragraph" w:customStyle="1" w:styleId="TOCHead">
    <w:name w:val="TOCHead"/>
    <w:basedOn w:val="Heading2"/>
    <w:link w:val="TOCHeadChar"/>
    <w:qFormat/>
    <w:rsid w:val="00BB0BF5"/>
    <w:rPr>
      <w:b/>
      <w:color w:val="4F81BD" w:themeColor="accent1"/>
      <w:sz w:val="28"/>
      <w:szCs w:val="28"/>
    </w:rPr>
  </w:style>
  <w:style w:type="character" w:customStyle="1" w:styleId="TOCHeadChar">
    <w:name w:val="TOCHead Char"/>
    <w:basedOn w:val="Heading2Char"/>
    <w:link w:val="TOCHead"/>
    <w:rsid w:val="00BB0BF5"/>
    <w:rPr>
      <w:b/>
      <w:color w:val="4F81BD" w:themeColor="accen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15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B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B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570D"/>
  </w:style>
  <w:style w:type="paragraph" w:customStyle="1" w:styleId="NormalItalics">
    <w:name w:val="NormalItalics"/>
    <w:basedOn w:val="Normal"/>
    <w:rsid w:val="0025570D"/>
    <w:pPr>
      <w:spacing w:before="100" w:beforeAutospacing="1" w:after="100" w:afterAutospacing="1"/>
      <w:ind w:right="0"/>
    </w:pPr>
    <w:rPr>
      <w:rFonts w:eastAsia="Times New Roman" w:cs="Times New Roman"/>
      <w:i/>
      <w:iCs/>
      <w:color w:val="auto"/>
      <w:sz w:val="22"/>
      <w:szCs w:val="22"/>
      <w:lang w:eastAsia="en-AU"/>
    </w:rPr>
  </w:style>
  <w:style w:type="paragraph" w:customStyle="1" w:styleId="InsertText">
    <w:name w:val="Insert Text"/>
    <w:basedOn w:val="Normal"/>
    <w:link w:val="InsertTextChar"/>
    <w:qFormat/>
    <w:rsid w:val="00E91686"/>
    <w:rPr>
      <w:color w:val="339933"/>
      <w:sz w:val="20"/>
    </w:rPr>
  </w:style>
  <w:style w:type="character" w:customStyle="1" w:styleId="InsertTextChar">
    <w:name w:val="Insert Text Char"/>
    <w:basedOn w:val="DefaultParagraphFont"/>
    <w:link w:val="InsertText"/>
    <w:rsid w:val="00E91686"/>
    <w:rPr>
      <w:color w:val="339933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262626" w:themeColor="text1" w:themeTint="D9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1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456526"/>
    <w:pPr>
      <w:ind w:right="254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0826"/>
    <w:pPr>
      <w:keepNext/>
      <w:keepLines/>
      <w:suppressAutoHyphens/>
      <w:spacing w:before="120" w:after="120"/>
      <w:ind w:right="0"/>
      <w:outlineLvl w:val="0"/>
    </w:pPr>
    <w:rPr>
      <w:rFonts w:eastAsiaTheme="majorEastAsia" w:cstheme="majorBidi"/>
      <w:bCs/>
      <w:color w:val="002F5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E6A"/>
    <w:pPr>
      <w:tabs>
        <w:tab w:val="left" w:pos="426"/>
      </w:tabs>
      <w:spacing w:before="360" w:after="120"/>
      <w:ind w:right="255"/>
      <w:outlineLvl w:val="1"/>
    </w:pPr>
    <w:rPr>
      <w:color w:val="auto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690"/>
    <w:pPr>
      <w:tabs>
        <w:tab w:val="left" w:pos="426"/>
      </w:tabs>
      <w:spacing w:before="240" w:after="240"/>
      <w:ind w:right="255"/>
      <w:outlineLvl w:val="2"/>
    </w:pPr>
    <w:rPr>
      <w:color w:val="auto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046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CB19C7"/>
    <w:pPr>
      <w:keepLines/>
      <w:suppressAutoHyphens/>
      <w:spacing w:after="300"/>
      <w:ind w:right="0"/>
      <w:contextualSpacing/>
    </w:pPr>
    <w:rPr>
      <w:rFonts w:eastAsiaTheme="majorEastAsia" w:cstheme="majorBidi"/>
      <w:color w:val="D0103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19C7"/>
    <w:rPr>
      <w:rFonts w:asciiTheme="majorHAnsi" w:eastAsiaTheme="majorEastAsia" w:hAnsiTheme="majorHAnsi" w:cstheme="majorBidi"/>
      <w:color w:val="D0103A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826"/>
    <w:rPr>
      <w:rFonts w:eastAsiaTheme="majorEastAsia" w:cstheme="majorBidi"/>
      <w:bCs/>
      <w:color w:val="002F5F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Footer">
    <w:name w:val="footer"/>
    <w:basedOn w:val="Normal"/>
    <w:link w:val="Foot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526"/>
    <w:pPr>
      <w:keepLines/>
      <w:suppressAutoHyphens/>
      <w:ind w:right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26"/>
    <w:rPr>
      <w:rFonts w:ascii="Lucida Grande" w:hAnsi="Lucida Grande" w:cs="Lucida Grande"/>
      <w:color w:val="262626" w:themeColor="text1" w:themeTint="D9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6E6A"/>
    <w:rPr>
      <w:color w:val="auto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04690"/>
    <w:rPr>
      <w:color w:val="auto"/>
      <w:szCs w:val="28"/>
    </w:rPr>
  </w:style>
  <w:style w:type="paragraph" w:styleId="Quote">
    <w:name w:val="Quote"/>
    <w:basedOn w:val="NoSpacing"/>
    <w:next w:val="Normal"/>
    <w:link w:val="QuoteChar"/>
    <w:uiPriority w:val="29"/>
    <w:qFormat/>
    <w:rsid w:val="00751211"/>
    <w:pPr>
      <w:spacing w:before="120" w:after="120"/>
      <w:ind w:right="255"/>
    </w:pPr>
    <w:rPr>
      <w:rFonts w:ascii="Calibri Light" w:hAnsi="Calibri Light"/>
      <w:i/>
      <w:color w:val="002F5F"/>
    </w:rPr>
  </w:style>
  <w:style w:type="character" w:customStyle="1" w:styleId="QuoteChar">
    <w:name w:val="Quote Char"/>
    <w:basedOn w:val="DefaultParagraphFont"/>
    <w:link w:val="Quote"/>
    <w:uiPriority w:val="29"/>
    <w:rsid w:val="00751211"/>
    <w:rPr>
      <w:rFonts w:ascii="Calibri Light" w:hAnsi="Calibri Light"/>
      <w:i/>
      <w:color w:val="002F5F"/>
      <w:sz w:val="22"/>
      <w:szCs w:val="22"/>
    </w:rPr>
  </w:style>
  <w:style w:type="paragraph" w:customStyle="1" w:styleId="BodyText1">
    <w:name w:val="Body Text1"/>
    <w:link w:val="BodyText1Char"/>
    <w:qFormat/>
    <w:rsid w:val="006A61FB"/>
    <w:pPr>
      <w:tabs>
        <w:tab w:val="left" w:pos="426"/>
      </w:tabs>
      <w:spacing w:before="240" w:after="120"/>
      <w:ind w:left="284" w:right="255"/>
    </w:pPr>
    <w:rPr>
      <w:sz w:val="22"/>
      <w:szCs w:val="21"/>
    </w:rPr>
  </w:style>
  <w:style w:type="paragraph" w:styleId="NoSpacing">
    <w:name w:val="No Spacing"/>
    <w:uiPriority w:val="1"/>
    <w:rsid w:val="00456526"/>
    <w:pPr>
      <w:ind w:right="254"/>
    </w:pPr>
    <w:rPr>
      <w:rFonts w:asciiTheme="majorHAnsi" w:hAnsiTheme="majorHAnsi"/>
      <w:sz w:val="22"/>
      <w:szCs w:val="22"/>
    </w:rPr>
  </w:style>
  <w:style w:type="table" w:styleId="TableGrid">
    <w:name w:val="Table Grid"/>
    <w:basedOn w:val="TableNormal"/>
    <w:uiPriority w:val="1"/>
    <w:rsid w:val="00D8649D"/>
    <w:pPr>
      <w:spacing w:before="60" w:after="60"/>
    </w:pPr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2D47"/>
  </w:style>
  <w:style w:type="paragraph" w:styleId="ListParagraph">
    <w:name w:val="List Paragraph"/>
    <w:basedOn w:val="Normal"/>
    <w:link w:val="ListParagraphChar"/>
    <w:uiPriority w:val="34"/>
    <w:qFormat/>
    <w:rsid w:val="00EF5B00"/>
    <w:pPr>
      <w:ind w:left="720"/>
      <w:contextualSpacing/>
    </w:pPr>
  </w:style>
  <w:style w:type="character" w:styleId="Hyperlink">
    <w:name w:val="Hyperlink"/>
    <w:uiPriority w:val="99"/>
    <w:qFormat/>
    <w:rsid w:val="005009AB"/>
    <w:rPr>
      <w:rFonts w:ascii="Arial" w:hAnsi="Arial"/>
      <w:color w:val="0000FF"/>
      <w:sz w:val="2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DF6E6A"/>
    <w:pPr>
      <w:tabs>
        <w:tab w:val="left" w:pos="440"/>
        <w:tab w:val="right" w:leader="dot" w:pos="9062"/>
      </w:tabs>
      <w:spacing w:before="120" w:after="120" w:line="480" w:lineRule="auto"/>
      <w:ind w:left="198" w:right="0"/>
    </w:pPr>
    <w:rPr>
      <w:rFonts w:eastAsia="Calibri" w:cs="Times New Roman"/>
      <w:noProof/>
      <w:color w:val="auto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009AB"/>
    <w:pPr>
      <w:spacing w:before="120" w:after="100" w:line="288" w:lineRule="auto"/>
      <w:ind w:left="200" w:right="0"/>
    </w:pPr>
    <w:rPr>
      <w:rFonts w:eastAsia="Calibri" w:cs="Times New Roman"/>
      <w:color w:val="auto"/>
      <w:sz w:val="20"/>
      <w:szCs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6A61FB"/>
    <w:pPr>
      <w:spacing w:before="360" w:after="240"/>
      <w:ind w:left="284" w:right="255"/>
    </w:pPr>
    <w:rPr>
      <w:bCs/>
      <w:color w:val="auto"/>
      <w:sz w:val="22"/>
      <w:szCs w:val="18"/>
    </w:r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E47F27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47F27"/>
    <w:pPr>
      <w:spacing w:after="100"/>
      <w:ind w:left="480"/>
    </w:pPr>
  </w:style>
  <w:style w:type="paragraph" w:customStyle="1" w:styleId="ListParagraph1">
    <w:name w:val="List Paragraph1"/>
    <w:basedOn w:val="ListBullet2"/>
    <w:link w:val="ListparagraphChar0"/>
    <w:qFormat/>
    <w:rsid w:val="002C6795"/>
    <w:pPr>
      <w:spacing w:before="120" w:after="120"/>
      <w:ind w:left="641" w:right="255" w:hanging="357"/>
      <w:contextualSpacing w:val="0"/>
    </w:pPr>
    <w:rPr>
      <w:sz w:val="22"/>
      <w:szCs w:val="22"/>
      <w:lang w:val="en-US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6BC8"/>
  </w:style>
  <w:style w:type="character" w:customStyle="1" w:styleId="ListparagraphChar0">
    <w:name w:val="List paragraph Char"/>
    <w:basedOn w:val="ListParagraphChar"/>
    <w:link w:val="ListParagraph1"/>
    <w:rsid w:val="002C6795"/>
    <w:rPr>
      <w:sz w:val="22"/>
      <w:szCs w:val="22"/>
      <w:lang w:val="en-US" w:bidi="en-US"/>
    </w:rPr>
  </w:style>
  <w:style w:type="paragraph" w:styleId="ListBullet2">
    <w:name w:val="List Bullet 2"/>
    <w:basedOn w:val="Normal"/>
    <w:uiPriority w:val="99"/>
    <w:semiHidden/>
    <w:unhideWhenUsed/>
    <w:rsid w:val="009D6BC8"/>
    <w:pPr>
      <w:numPr>
        <w:numId w:val="1"/>
      </w:numPr>
      <w:contextualSpacing/>
    </w:pPr>
  </w:style>
  <w:style w:type="paragraph" w:customStyle="1" w:styleId="Tableheaderrow">
    <w:name w:val="Table header row"/>
    <w:basedOn w:val="Normal"/>
    <w:link w:val="TableheaderrowChar"/>
    <w:qFormat/>
    <w:rsid w:val="004D15E8"/>
    <w:pPr>
      <w:spacing w:before="120" w:after="120"/>
      <w:ind w:right="255"/>
    </w:pPr>
    <w:rPr>
      <w:b/>
      <w:sz w:val="22"/>
      <w:szCs w:val="22"/>
      <w:lang w:val="en-US" w:bidi="en-US"/>
    </w:rPr>
  </w:style>
  <w:style w:type="character" w:customStyle="1" w:styleId="TableheaderrowChar">
    <w:name w:val="Table header row Char"/>
    <w:basedOn w:val="DefaultParagraphFont"/>
    <w:link w:val="Tableheaderrow"/>
    <w:rsid w:val="004D15E8"/>
    <w:rPr>
      <w:b/>
      <w:sz w:val="22"/>
      <w:szCs w:val="22"/>
      <w:lang w:val="en-US" w:bidi="en-US"/>
    </w:rPr>
  </w:style>
  <w:style w:type="character" w:customStyle="1" w:styleId="BodyText1Char">
    <w:name w:val="Body Text1 Char"/>
    <w:basedOn w:val="DefaultParagraphFont"/>
    <w:link w:val="BodyText1"/>
    <w:rsid w:val="00326B36"/>
    <w:rPr>
      <w:sz w:val="22"/>
      <w:szCs w:val="21"/>
    </w:rPr>
  </w:style>
  <w:style w:type="paragraph" w:customStyle="1" w:styleId="ListBullet1">
    <w:name w:val="List Bullet1"/>
    <w:basedOn w:val="ListBullet"/>
    <w:link w:val="ListbulletChar"/>
    <w:qFormat/>
    <w:rsid w:val="00223CD0"/>
    <w:pPr>
      <w:spacing w:before="120" w:line="276" w:lineRule="auto"/>
    </w:pPr>
    <w:rPr>
      <w:rFonts w:cstheme="minorBidi"/>
      <w:color w:val="auto"/>
      <w:sz w:val="20"/>
    </w:rPr>
  </w:style>
  <w:style w:type="paragraph" w:customStyle="1" w:styleId="2ndlevellistbullet">
    <w:name w:val="2nd level list bullet"/>
    <w:basedOn w:val="BodyText1"/>
    <w:link w:val="2ndlevellistbulletChar"/>
    <w:qFormat/>
    <w:rsid w:val="00E32B72"/>
    <w:pPr>
      <w:spacing w:before="120" w:line="276" w:lineRule="auto"/>
      <w:ind w:left="1440" w:hanging="360"/>
    </w:pPr>
    <w:rPr>
      <w:rFonts w:ascii="Calibri Light" w:hAnsi="Calibri Light" w:cstheme="minorBidi"/>
      <w:color w:val="auto"/>
    </w:rPr>
  </w:style>
  <w:style w:type="character" w:customStyle="1" w:styleId="ListbulletChar">
    <w:name w:val="List bullet Char"/>
    <w:basedOn w:val="BodyText1Char"/>
    <w:link w:val="ListBullet1"/>
    <w:rsid w:val="00223CD0"/>
    <w:rPr>
      <w:rFonts w:cstheme="minorBidi"/>
      <w:color w:val="auto"/>
      <w:sz w:val="20"/>
      <w:szCs w:val="21"/>
    </w:rPr>
  </w:style>
  <w:style w:type="character" w:customStyle="1" w:styleId="2ndlevellistbulletChar">
    <w:name w:val="2nd level list bullet Char"/>
    <w:basedOn w:val="BodyText1Char"/>
    <w:link w:val="2ndlevellistbullet"/>
    <w:rsid w:val="00E32B72"/>
    <w:rPr>
      <w:rFonts w:ascii="Calibri Light" w:hAnsi="Calibri Light" w:cstheme="minorBidi"/>
      <w:color w:val="auto"/>
      <w:sz w:val="22"/>
      <w:szCs w:val="21"/>
    </w:rPr>
  </w:style>
  <w:style w:type="table" w:customStyle="1" w:styleId="TableGrid1">
    <w:name w:val="Table Grid1"/>
    <w:basedOn w:val="TableNormal"/>
    <w:next w:val="TableGrid"/>
    <w:uiPriority w:val="1"/>
    <w:rsid w:val="00E32B72"/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793051"/>
    <w:pPr>
      <w:numPr>
        <w:numId w:val="2"/>
      </w:numPr>
      <w:contextualSpacing/>
    </w:pPr>
  </w:style>
  <w:style w:type="paragraph" w:customStyle="1" w:styleId="Heading2smbold">
    <w:name w:val="Heading2_smbold"/>
    <w:basedOn w:val="Heading2"/>
    <w:next w:val="BodyText1"/>
    <w:link w:val="Heading2smboldChar"/>
    <w:qFormat/>
    <w:rsid w:val="00161A37"/>
    <w:pPr>
      <w:spacing w:before="240"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046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smboldChar">
    <w:name w:val="Heading2_smbold Char"/>
    <w:basedOn w:val="DefaultParagraphFont"/>
    <w:link w:val="Heading2smbold"/>
    <w:rsid w:val="00161A37"/>
    <w:rPr>
      <w:b/>
      <w:color w:val="auto"/>
      <w:szCs w:val="40"/>
    </w:rPr>
  </w:style>
  <w:style w:type="paragraph" w:customStyle="1" w:styleId="TOCHead">
    <w:name w:val="TOCHead"/>
    <w:basedOn w:val="Heading2"/>
    <w:link w:val="TOCHeadChar"/>
    <w:qFormat/>
    <w:rsid w:val="00BB0BF5"/>
    <w:rPr>
      <w:b/>
      <w:color w:val="4F81BD" w:themeColor="accent1"/>
      <w:sz w:val="28"/>
      <w:szCs w:val="28"/>
    </w:rPr>
  </w:style>
  <w:style w:type="character" w:customStyle="1" w:styleId="TOCHeadChar">
    <w:name w:val="TOCHead Char"/>
    <w:basedOn w:val="Heading2Char"/>
    <w:link w:val="TOCHead"/>
    <w:rsid w:val="00BB0BF5"/>
    <w:rPr>
      <w:b/>
      <w:color w:val="4F81BD" w:themeColor="accen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15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B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B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570D"/>
  </w:style>
  <w:style w:type="paragraph" w:customStyle="1" w:styleId="NormalItalics">
    <w:name w:val="NormalItalics"/>
    <w:basedOn w:val="Normal"/>
    <w:rsid w:val="0025570D"/>
    <w:pPr>
      <w:spacing w:before="100" w:beforeAutospacing="1" w:after="100" w:afterAutospacing="1"/>
      <w:ind w:right="0"/>
    </w:pPr>
    <w:rPr>
      <w:rFonts w:eastAsia="Times New Roman" w:cs="Times New Roman"/>
      <w:i/>
      <w:iCs/>
      <w:color w:val="auto"/>
      <w:sz w:val="22"/>
      <w:szCs w:val="22"/>
      <w:lang w:eastAsia="en-AU"/>
    </w:rPr>
  </w:style>
  <w:style w:type="paragraph" w:customStyle="1" w:styleId="InsertText">
    <w:name w:val="Insert Text"/>
    <w:basedOn w:val="Normal"/>
    <w:link w:val="InsertTextChar"/>
    <w:qFormat/>
    <w:rsid w:val="00E91686"/>
    <w:rPr>
      <w:color w:val="339933"/>
      <w:sz w:val="20"/>
    </w:rPr>
  </w:style>
  <w:style w:type="character" w:customStyle="1" w:styleId="InsertTextChar">
    <w:name w:val="Insert Text Char"/>
    <w:basedOn w:val="DefaultParagraphFont"/>
    <w:link w:val="InsertText"/>
    <w:rsid w:val="00E91686"/>
    <w:rPr>
      <w:color w:val="33993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ecd.sa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BB3AD8-3525-4263-82C8-661392CA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template for terms of reference for grounds and maintenance committees</vt:lpstr>
    </vt:vector>
  </TitlesOfParts>
  <Company>DECS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template for terms of reference for grounds and maintenance committees</dc:title>
  <dc:subject>An example template provided to school and governing councils as a suggestion to use for a grounds and maintenance committee’s standard terms of reference.</dc:subject>
  <dc:creator>DECD - governing councils</dc:creator>
  <cp:keywords>grounds and maintenance, governing councils, groundkeeping, grounds committees, terms of ref</cp:keywords>
  <cp:lastModifiedBy>DECD</cp:lastModifiedBy>
  <cp:revision>35</cp:revision>
  <cp:lastPrinted>2016-10-10T23:11:00Z</cp:lastPrinted>
  <dcterms:created xsi:type="dcterms:W3CDTF">2016-11-09T05:58:00Z</dcterms:created>
  <dcterms:modified xsi:type="dcterms:W3CDTF">2017-01-24T06:40:00Z</dcterms:modified>
</cp:coreProperties>
</file>