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4FDE" w14:textId="77777777" w:rsidR="00C2241E" w:rsidRDefault="00C2241E" w:rsidP="00C2241E">
      <w:pPr>
        <w:jc w:val="center"/>
        <w:rPr>
          <w:rFonts w:ascii="Century Gothic" w:hAnsi="Century Gothic"/>
          <w:b/>
          <w:color w:val="70AD47" w:themeColor="accent6"/>
          <w:sz w:val="32"/>
          <w:szCs w:val="32"/>
        </w:rPr>
      </w:pPr>
      <w:r w:rsidRPr="00F25501">
        <w:rPr>
          <w:rFonts w:ascii="Century Gothic" w:hAnsi="Century Gothic"/>
          <w:b/>
          <w:color w:val="70AD47" w:themeColor="accent6"/>
          <w:sz w:val="32"/>
          <w:szCs w:val="32"/>
        </w:rPr>
        <w:t>Exploring the SA Wellbeing and Engagement Data with Students</w:t>
      </w:r>
      <w:r>
        <w:rPr>
          <w:rFonts w:ascii="Century Gothic" w:hAnsi="Century Gothic"/>
          <w:b/>
          <w:color w:val="70AD47" w:themeColor="accent6"/>
          <w:sz w:val="32"/>
          <w:szCs w:val="32"/>
        </w:rPr>
        <w:t xml:space="preserve">: </w:t>
      </w:r>
      <w:r w:rsidR="00820263">
        <w:rPr>
          <w:rFonts w:ascii="Century Gothic" w:hAnsi="Century Gothic"/>
          <w:b/>
          <w:color w:val="70AD47" w:themeColor="accent6"/>
          <w:sz w:val="32"/>
          <w:szCs w:val="32"/>
        </w:rPr>
        <w:t>Resources</w:t>
      </w:r>
    </w:p>
    <w:p w14:paraId="42B0E678" w14:textId="77777777" w:rsidR="00C2241E" w:rsidRDefault="00C2241E" w:rsidP="00C2241E">
      <w:pPr>
        <w:jc w:val="center"/>
        <w:rPr>
          <w:rFonts w:ascii="Century Gothic" w:hAnsi="Century Gothic"/>
          <w:b/>
          <w:color w:val="70AD47" w:themeColor="accent6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953"/>
        <w:gridCol w:w="2613"/>
        <w:gridCol w:w="2613"/>
      </w:tblGrid>
      <w:tr w:rsidR="00C2241E" w14:paraId="179C0247" w14:textId="77777777" w:rsidTr="00C2241E">
        <w:tc>
          <w:tcPr>
            <w:tcW w:w="10450" w:type="dxa"/>
            <w:gridSpan w:val="4"/>
            <w:shd w:val="clear" w:color="auto" w:fill="E7E6E6" w:themeFill="background2"/>
          </w:tcPr>
          <w:p w14:paraId="178655F3" w14:textId="77777777" w:rsidR="00C2241E" w:rsidRPr="00C2241E" w:rsidRDefault="00C2241E" w:rsidP="00C2241E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FACILITATOR’S RESOURCE LIST</w:t>
            </w:r>
          </w:p>
        </w:tc>
      </w:tr>
      <w:tr w:rsidR="00C2241E" w14:paraId="3AD0D249" w14:textId="77777777" w:rsidTr="00C2241E">
        <w:tc>
          <w:tcPr>
            <w:tcW w:w="1271" w:type="dxa"/>
          </w:tcPr>
          <w:p w14:paraId="57101DB5" w14:textId="77777777" w:rsidR="00C2241E" w:rsidRDefault="00C2241E" w:rsidP="00C2241E">
            <w:pPr>
              <w:jc w:val="center"/>
              <w:rPr>
                <w:rFonts w:ascii="Century Gothic" w:hAnsi="Century Gothic"/>
                <w:b/>
                <w:color w:val="70AD47" w:themeColor="accent6"/>
                <w:sz w:val="32"/>
                <w:szCs w:val="32"/>
              </w:rPr>
            </w:pPr>
          </w:p>
        </w:tc>
        <w:tc>
          <w:tcPr>
            <w:tcW w:w="3953" w:type="dxa"/>
            <w:shd w:val="clear" w:color="auto" w:fill="E7E6E6" w:themeFill="background2"/>
          </w:tcPr>
          <w:p w14:paraId="20508046" w14:textId="77777777" w:rsidR="00C2241E" w:rsidRPr="00C2241E" w:rsidRDefault="00C2241E" w:rsidP="00C2241E">
            <w:pPr>
              <w:jc w:val="center"/>
              <w:rPr>
                <w:rFonts w:ascii="Century Gothic" w:hAnsi="Century Gothic"/>
                <w:b/>
                <w:color w:val="70AD47" w:themeColor="accent6"/>
              </w:rPr>
            </w:pPr>
            <w:r w:rsidRPr="00C2241E">
              <w:rPr>
                <w:rFonts w:ascii="Century Gothic" w:hAnsi="Century Gothic"/>
                <w:b/>
                <w:color w:val="000000" w:themeColor="text1"/>
              </w:rPr>
              <w:t>RESOURCE</w:t>
            </w:r>
          </w:p>
        </w:tc>
        <w:tc>
          <w:tcPr>
            <w:tcW w:w="2613" w:type="dxa"/>
            <w:shd w:val="clear" w:color="auto" w:fill="E7E6E6" w:themeFill="background2"/>
          </w:tcPr>
          <w:p w14:paraId="4B55B6E6" w14:textId="77777777" w:rsidR="00C2241E" w:rsidRPr="00C2241E" w:rsidRDefault="00C2241E" w:rsidP="00C2241E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 w:rsidRPr="00C2241E">
              <w:rPr>
                <w:rFonts w:ascii="Century Gothic" w:hAnsi="Century Gothic"/>
                <w:b/>
                <w:color w:val="000000" w:themeColor="text1"/>
              </w:rPr>
              <w:t>SLIDE</w:t>
            </w:r>
          </w:p>
        </w:tc>
        <w:tc>
          <w:tcPr>
            <w:tcW w:w="2613" w:type="dxa"/>
            <w:shd w:val="clear" w:color="auto" w:fill="E7E6E6" w:themeFill="background2"/>
          </w:tcPr>
          <w:p w14:paraId="32567B9C" w14:textId="4DA199D5" w:rsidR="00C2241E" w:rsidRPr="00C2241E" w:rsidRDefault="00C2241E" w:rsidP="00C2241E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C2241E" w14:paraId="50B52D12" w14:textId="77777777" w:rsidTr="00C2241E">
        <w:tc>
          <w:tcPr>
            <w:tcW w:w="1271" w:type="dxa"/>
          </w:tcPr>
          <w:p w14:paraId="78200059" w14:textId="77777777" w:rsidR="004B4F0A" w:rsidRDefault="004B4F0A" w:rsidP="00C2241E">
            <w:pPr>
              <w:jc w:val="center"/>
              <w:rPr>
                <w:rFonts w:ascii="Century Gothic" w:hAnsi="Century Gothic"/>
                <w:b/>
                <w:color w:val="70AD47" w:themeColor="accent6"/>
                <w:sz w:val="32"/>
                <w:szCs w:val="32"/>
              </w:rPr>
            </w:pPr>
          </w:p>
          <w:p w14:paraId="7EBA619F" w14:textId="77777777" w:rsidR="004B4F0A" w:rsidRDefault="004B4F0A" w:rsidP="00C2241E">
            <w:pPr>
              <w:jc w:val="center"/>
              <w:rPr>
                <w:rFonts w:ascii="Century Gothic" w:hAnsi="Century Gothic"/>
                <w:b/>
                <w:color w:val="70AD47" w:themeColor="accent6"/>
                <w:sz w:val="32"/>
                <w:szCs w:val="32"/>
              </w:rPr>
            </w:pPr>
          </w:p>
          <w:p w14:paraId="4F400460" w14:textId="77777777" w:rsidR="00C2241E" w:rsidRPr="004B4F0A" w:rsidRDefault="00C2241E" w:rsidP="00C2241E">
            <w:pPr>
              <w:jc w:val="center"/>
              <w:rPr>
                <w:rFonts w:ascii="Century Gothic" w:hAnsi="Century Gothic"/>
                <w:b/>
                <w:color w:val="70AD47" w:themeColor="accent6"/>
                <w:sz w:val="72"/>
                <w:szCs w:val="72"/>
              </w:rPr>
            </w:pPr>
            <w:r w:rsidRPr="004B4F0A">
              <w:rPr>
                <w:rFonts w:ascii="Century Gothic" w:hAnsi="Century Gothic"/>
                <w:b/>
                <w:color w:val="70AD47" w:themeColor="accent6"/>
                <w:sz w:val="72"/>
                <w:szCs w:val="72"/>
              </w:rPr>
              <w:t>1</w:t>
            </w:r>
          </w:p>
        </w:tc>
        <w:tc>
          <w:tcPr>
            <w:tcW w:w="3953" w:type="dxa"/>
          </w:tcPr>
          <w:p w14:paraId="65F4BB34" w14:textId="77777777" w:rsidR="00C2241E" w:rsidRDefault="00C2241E" w:rsidP="002E7269">
            <w:pPr>
              <w:jc w:val="center"/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</w:p>
          <w:p w14:paraId="78BE9C0B" w14:textId="1518ED8F" w:rsidR="002E7269" w:rsidRDefault="00F23CD8" w:rsidP="00C2241E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noProof/>
                <w:sz w:val="21"/>
                <w:szCs w:val="21"/>
              </w:rPr>
              <w:drawing>
                <wp:inline distT="0" distB="0" distL="0" distR="0" wp14:anchorId="785E4D01" wp14:editId="342C94E4">
                  <wp:extent cx="1383784" cy="789305"/>
                  <wp:effectExtent l="12700" t="12700" r="13335" b="1079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ndout 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78" cy="81240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prstClr val="black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755040" w14:textId="77777777" w:rsidR="002E7269" w:rsidRDefault="002E7269" w:rsidP="00C2241E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14:paraId="069483A4" w14:textId="77777777" w:rsidR="00C2241E" w:rsidRPr="00C2241E" w:rsidRDefault="00C2241E" w:rsidP="00C2241E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C2241E">
              <w:rPr>
                <w:rFonts w:ascii="Century Gothic" w:hAnsi="Century Gothic"/>
                <w:sz w:val="21"/>
                <w:szCs w:val="21"/>
              </w:rPr>
              <w:t>Descriptions of Cognitive engagement/Perseverance and academic self-concept</w:t>
            </w:r>
          </w:p>
          <w:p w14:paraId="0A8ADCA2" w14:textId="77777777" w:rsidR="00C2241E" w:rsidRPr="00C2241E" w:rsidRDefault="00C2241E" w:rsidP="00C2241E">
            <w:pPr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</w:p>
        </w:tc>
        <w:tc>
          <w:tcPr>
            <w:tcW w:w="2613" w:type="dxa"/>
          </w:tcPr>
          <w:p w14:paraId="0C3EF338" w14:textId="77777777" w:rsidR="004B4F0A" w:rsidRDefault="004B4F0A" w:rsidP="00C2241E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66055FF1" w14:textId="77777777" w:rsidR="004B4F0A" w:rsidRDefault="004B4F0A" w:rsidP="00C2241E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773E8E05" w14:textId="77777777" w:rsidR="004B4F0A" w:rsidRDefault="004B4F0A" w:rsidP="00C2241E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35DB3E1E" w14:textId="77777777" w:rsidR="00C2241E" w:rsidRPr="004B4F0A" w:rsidRDefault="00C2241E" w:rsidP="00C2241E">
            <w:pPr>
              <w:jc w:val="center"/>
              <w:rPr>
                <w:rFonts w:ascii="Century Gothic" w:hAnsi="Century Gothic"/>
                <w:b/>
                <w:color w:val="000000" w:themeColor="text1"/>
                <w:sz w:val="40"/>
                <w:szCs w:val="40"/>
              </w:rPr>
            </w:pPr>
            <w:r w:rsidRPr="004B4F0A">
              <w:rPr>
                <w:rFonts w:ascii="Century Gothic" w:hAnsi="Century Gothic"/>
                <w:b/>
                <w:color w:val="70AD47" w:themeColor="accent6"/>
                <w:sz w:val="40"/>
                <w:szCs w:val="40"/>
              </w:rPr>
              <w:t>Slide 20</w:t>
            </w:r>
          </w:p>
        </w:tc>
        <w:tc>
          <w:tcPr>
            <w:tcW w:w="2613" w:type="dxa"/>
          </w:tcPr>
          <w:p w14:paraId="36EAD8BE" w14:textId="77777777" w:rsidR="002E7269" w:rsidRDefault="002E7269" w:rsidP="00C2241E">
            <w:pPr>
              <w:pStyle w:val="NormalWeb"/>
              <w:rPr>
                <w:rFonts w:ascii="Century Gothic" w:hAnsi="Century Gothic"/>
                <w:color w:val="000000" w:themeColor="text1"/>
              </w:rPr>
            </w:pPr>
          </w:p>
          <w:p w14:paraId="6A89D4AD" w14:textId="708A8343" w:rsidR="00C2241E" w:rsidRPr="00BA7176" w:rsidRDefault="003E28BF" w:rsidP="00C2241E">
            <w:pPr>
              <w:pStyle w:val="NormalWeb"/>
              <w:rPr>
                <w:rFonts w:ascii="Century Gothic" w:hAnsi="Century Gothic"/>
                <w:color w:val="000000" w:themeColor="text1"/>
              </w:rPr>
            </w:pPr>
            <w:r w:rsidRPr="003E28BF">
              <w:rPr>
                <w:rFonts w:ascii="Century Gothic" w:hAnsi="Century Gothic"/>
                <w:b/>
                <w:bCs/>
                <w:color w:val="000000" w:themeColor="text1"/>
              </w:rPr>
              <w:t>HANDOUT 1</w:t>
            </w:r>
            <w:r>
              <w:rPr>
                <w:rFonts w:ascii="Century Gothic" w:hAnsi="Century Gothic"/>
                <w:b/>
                <w:bCs/>
                <w:color w:val="000000" w:themeColor="text1"/>
              </w:rPr>
              <w:br/>
            </w:r>
            <w:r w:rsidRPr="003E28BF">
              <w:rPr>
                <w:rFonts w:ascii="Century Gothic" w:hAnsi="Century Gothic"/>
                <w:b/>
                <w:bCs/>
                <w:color w:val="000000" w:themeColor="text1"/>
              </w:rPr>
              <w:br/>
            </w:r>
            <w:r>
              <w:rPr>
                <w:rFonts w:ascii="Century Gothic" w:hAnsi="Century Gothic"/>
                <w:color w:val="000000" w:themeColor="text1"/>
              </w:rPr>
              <w:t>1 page</w:t>
            </w:r>
            <w:r>
              <w:rPr>
                <w:rFonts w:ascii="Century Gothic" w:hAnsi="Century Gothic"/>
                <w:color w:val="000000" w:themeColor="text1"/>
              </w:rPr>
              <w:br/>
            </w:r>
            <w:r w:rsidR="00C2241E" w:rsidRPr="00BA7176">
              <w:rPr>
                <w:rFonts w:ascii="Century Gothic" w:hAnsi="Century Gothic"/>
                <w:color w:val="000000" w:themeColor="text1"/>
              </w:rPr>
              <w:t>Make enough copies of this handout for participants to work in groups of 3.</w:t>
            </w:r>
          </w:p>
          <w:p w14:paraId="44B0E104" w14:textId="77777777" w:rsidR="00C2241E" w:rsidRPr="00BA7176" w:rsidRDefault="00C2241E" w:rsidP="00C2241E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2E7269" w14:paraId="20641FF9" w14:textId="77777777" w:rsidTr="00C2241E">
        <w:tc>
          <w:tcPr>
            <w:tcW w:w="1271" w:type="dxa"/>
          </w:tcPr>
          <w:p w14:paraId="518EE47A" w14:textId="77777777" w:rsidR="002E7269" w:rsidRDefault="002E7269" w:rsidP="002E7269">
            <w:pPr>
              <w:jc w:val="center"/>
              <w:rPr>
                <w:rFonts w:ascii="Century Gothic" w:hAnsi="Century Gothic"/>
                <w:b/>
                <w:color w:val="70AD47" w:themeColor="accent6"/>
                <w:sz w:val="72"/>
                <w:szCs w:val="72"/>
              </w:rPr>
            </w:pPr>
          </w:p>
          <w:p w14:paraId="71E00D76" w14:textId="77777777" w:rsidR="002E7269" w:rsidRDefault="002E7269" w:rsidP="002E7269">
            <w:pPr>
              <w:jc w:val="center"/>
              <w:rPr>
                <w:rFonts w:ascii="Century Gothic" w:hAnsi="Century Gothic"/>
                <w:b/>
                <w:color w:val="70AD47" w:themeColor="accent6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70AD47" w:themeColor="accent6"/>
                <w:sz w:val="72"/>
                <w:szCs w:val="72"/>
              </w:rPr>
              <w:t>2</w:t>
            </w:r>
          </w:p>
          <w:p w14:paraId="3B714C59" w14:textId="77777777" w:rsidR="002E7269" w:rsidRDefault="002E7269" w:rsidP="002E7269">
            <w:pPr>
              <w:jc w:val="center"/>
              <w:rPr>
                <w:rFonts w:ascii="Century Gothic" w:hAnsi="Century Gothic"/>
                <w:b/>
                <w:color w:val="70AD47" w:themeColor="accent6"/>
                <w:sz w:val="32"/>
                <w:szCs w:val="32"/>
              </w:rPr>
            </w:pPr>
          </w:p>
        </w:tc>
        <w:tc>
          <w:tcPr>
            <w:tcW w:w="3953" w:type="dxa"/>
          </w:tcPr>
          <w:p w14:paraId="048ABC24" w14:textId="77777777" w:rsidR="002E7269" w:rsidRDefault="002E7269" w:rsidP="002E7269">
            <w:pPr>
              <w:jc w:val="center"/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r w:rsidRPr="007117A7"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0" wp14:anchorId="3FF235B2" wp14:editId="4A02D5D0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97790</wp:posOffset>
                  </wp:positionV>
                  <wp:extent cx="1371600" cy="779780"/>
                  <wp:effectExtent l="12700" t="12700" r="12700" b="7620"/>
                  <wp:wrapSquare wrapText="left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77978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606155" w14:textId="77777777" w:rsidR="002E7269" w:rsidRDefault="002E7269" w:rsidP="002E7269">
            <w:pPr>
              <w:jc w:val="center"/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</w:p>
          <w:p w14:paraId="6182D2D1" w14:textId="77777777" w:rsidR="002E7269" w:rsidRDefault="002E7269" w:rsidP="002E7269">
            <w:pPr>
              <w:jc w:val="center"/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</w:p>
          <w:p w14:paraId="72DE8D11" w14:textId="77777777" w:rsidR="002E7269" w:rsidRDefault="002E7269" w:rsidP="002E7269">
            <w:pPr>
              <w:jc w:val="center"/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</w:p>
          <w:p w14:paraId="5ED6A9A7" w14:textId="371E69BA" w:rsidR="002E7269" w:rsidRPr="002E7269" w:rsidRDefault="002E7269" w:rsidP="002E7269">
            <w:pPr>
              <w:jc w:val="center"/>
              <w:rPr>
                <w:rFonts w:ascii="Century Gothic" w:hAnsi="Century Gothic"/>
                <w:color w:val="000000" w:themeColor="text1"/>
                <w:sz w:val="21"/>
                <w:szCs w:val="21"/>
              </w:rPr>
            </w:pPr>
            <w:r w:rsidRPr="002E7269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A3 Data Mat</w:t>
            </w:r>
            <w:r w:rsidR="003E28BF">
              <w:rPr>
                <w:rFonts w:ascii="Century Gothic" w:hAnsi="Century Gothic"/>
                <w:color w:val="000000" w:themeColor="text1"/>
                <w:sz w:val="21"/>
                <w:szCs w:val="21"/>
              </w:rPr>
              <w:br/>
              <w:t xml:space="preserve"> – 1 page with Cognitive Engagement data and </w:t>
            </w:r>
            <w:r w:rsidR="003E28BF">
              <w:rPr>
                <w:rFonts w:ascii="Century Gothic" w:hAnsi="Century Gothic"/>
                <w:color w:val="000000" w:themeColor="text1"/>
                <w:sz w:val="21"/>
                <w:szCs w:val="21"/>
              </w:rPr>
              <w:br/>
              <w:t>1 page with Perseverance and Academic Self Concept data</w:t>
            </w:r>
          </w:p>
        </w:tc>
        <w:tc>
          <w:tcPr>
            <w:tcW w:w="2613" w:type="dxa"/>
          </w:tcPr>
          <w:p w14:paraId="6C375BD5" w14:textId="77777777" w:rsidR="002E7269" w:rsidRDefault="002E7269" w:rsidP="002E726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22CAF75D" w14:textId="405F6495" w:rsidR="002E7269" w:rsidRDefault="002E7269" w:rsidP="002E726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 w:rsidRPr="00137F75">
              <w:rPr>
                <w:rFonts w:ascii="Century Gothic" w:hAnsi="Century Gothic"/>
                <w:b/>
                <w:color w:val="70AD47" w:themeColor="accent6"/>
                <w:sz w:val="40"/>
                <w:szCs w:val="40"/>
              </w:rPr>
              <w:t>Slide</w:t>
            </w:r>
            <w:r>
              <w:rPr>
                <w:rFonts w:ascii="Century Gothic" w:hAnsi="Century Gothic"/>
                <w:b/>
                <w:color w:val="70AD47" w:themeColor="accent6"/>
                <w:sz w:val="40"/>
                <w:szCs w:val="40"/>
              </w:rPr>
              <w:t xml:space="preserve"> 2</w:t>
            </w:r>
            <w:r w:rsidR="00F23CD8">
              <w:rPr>
                <w:rFonts w:ascii="Century Gothic" w:hAnsi="Century Gothic"/>
                <w:b/>
                <w:color w:val="70AD47" w:themeColor="accent6"/>
                <w:sz w:val="40"/>
                <w:szCs w:val="40"/>
              </w:rPr>
              <w:t>5</w:t>
            </w:r>
          </w:p>
          <w:p w14:paraId="5F805D5C" w14:textId="77777777" w:rsidR="002E7269" w:rsidRDefault="002E7269" w:rsidP="002E726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13" w:type="dxa"/>
          </w:tcPr>
          <w:p w14:paraId="5A8A8390" w14:textId="77777777" w:rsidR="002E7269" w:rsidRDefault="002E7269" w:rsidP="002E7269">
            <w:pPr>
              <w:pStyle w:val="NormalWeb"/>
              <w:rPr>
                <w:rFonts w:ascii="Century Gothic" w:hAnsi="Century Gothic"/>
                <w:color w:val="000000" w:themeColor="text1"/>
              </w:rPr>
            </w:pPr>
          </w:p>
          <w:p w14:paraId="1BA2EE15" w14:textId="77777777" w:rsidR="003E28BF" w:rsidRPr="003E28BF" w:rsidRDefault="003E28BF" w:rsidP="002E7269">
            <w:pPr>
              <w:pStyle w:val="NormalWeb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3E28BF">
              <w:rPr>
                <w:rFonts w:ascii="Century Gothic" w:hAnsi="Century Gothic"/>
                <w:b/>
                <w:bCs/>
                <w:color w:val="000000" w:themeColor="text1"/>
              </w:rPr>
              <w:t>HANDOUT 2</w:t>
            </w:r>
          </w:p>
          <w:p w14:paraId="0EE60FCB" w14:textId="5757783C" w:rsidR="002E7269" w:rsidRPr="00BA7176" w:rsidRDefault="003E28BF" w:rsidP="002E7269">
            <w:pPr>
              <w:pStyle w:val="NormalWeb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2 pages</w:t>
            </w:r>
            <w:r>
              <w:rPr>
                <w:rFonts w:ascii="Century Gothic" w:hAnsi="Century Gothic"/>
                <w:color w:val="000000" w:themeColor="text1"/>
              </w:rPr>
              <w:br/>
            </w:r>
            <w:r w:rsidR="002E7269" w:rsidRPr="00BA7176">
              <w:rPr>
                <w:rFonts w:ascii="Century Gothic" w:hAnsi="Century Gothic"/>
                <w:color w:val="000000" w:themeColor="text1"/>
              </w:rPr>
              <w:t>Make enough copies of this handout for participants to work in groups of 3.</w:t>
            </w:r>
          </w:p>
          <w:p w14:paraId="2AF8A87A" w14:textId="77777777" w:rsidR="002E7269" w:rsidRPr="00BA7176" w:rsidRDefault="002E7269" w:rsidP="002E7269">
            <w:pPr>
              <w:rPr>
                <w:rFonts w:ascii="Century Gothic" w:hAnsi="Century Gothic"/>
                <w:b/>
                <w:color w:val="000000" w:themeColor="text1"/>
              </w:rPr>
            </w:pPr>
          </w:p>
        </w:tc>
      </w:tr>
      <w:tr w:rsidR="002E7269" w14:paraId="550DC450" w14:textId="77777777" w:rsidTr="002E7269">
        <w:trPr>
          <w:trHeight w:val="2470"/>
        </w:trPr>
        <w:tc>
          <w:tcPr>
            <w:tcW w:w="1271" w:type="dxa"/>
          </w:tcPr>
          <w:p w14:paraId="3C2B4A28" w14:textId="77777777" w:rsidR="002E7269" w:rsidRDefault="002E7269" w:rsidP="002E7269">
            <w:pPr>
              <w:jc w:val="center"/>
              <w:rPr>
                <w:rFonts w:ascii="Century Gothic" w:hAnsi="Century Gothic"/>
                <w:b/>
                <w:color w:val="70AD47" w:themeColor="accent6"/>
                <w:sz w:val="72"/>
                <w:szCs w:val="72"/>
              </w:rPr>
            </w:pPr>
          </w:p>
          <w:p w14:paraId="63C8AAEF" w14:textId="77777777" w:rsidR="002E7269" w:rsidRDefault="002E7269" w:rsidP="002E7269">
            <w:pPr>
              <w:jc w:val="center"/>
              <w:rPr>
                <w:rFonts w:ascii="Century Gothic" w:hAnsi="Century Gothic"/>
                <w:b/>
                <w:color w:val="70AD47" w:themeColor="accent6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70AD47" w:themeColor="accent6"/>
                <w:sz w:val="72"/>
                <w:szCs w:val="72"/>
              </w:rPr>
              <w:t>3</w:t>
            </w:r>
          </w:p>
          <w:p w14:paraId="24527AD4" w14:textId="77777777" w:rsidR="002E7269" w:rsidRDefault="002E7269" w:rsidP="002E7269">
            <w:pPr>
              <w:jc w:val="center"/>
              <w:rPr>
                <w:rFonts w:ascii="Century Gothic" w:hAnsi="Century Gothic"/>
                <w:b/>
                <w:color w:val="70AD47" w:themeColor="accent6"/>
                <w:sz w:val="72"/>
                <w:szCs w:val="72"/>
              </w:rPr>
            </w:pPr>
          </w:p>
        </w:tc>
        <w:tc>
          <w:tcPr>
            <w:tcW w:w="3953" w:type="dxa"/>
          </w:tcPr>
          <w:p w14:paraId="0B3ECEFE" w14:textId="77777777" w:rsidR="002E7269" w:rsidRDefault="002E7269" w:rsidP="002E7269">
            <w:pPr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</w:pPr>
          </w:p>
          <w:p w14:paraId="7ACDA209" w14:textId="120E492C" w:rsidR="002E7269" w:rsidRPr="00F23CD8" w:rsidRDefault="00F23CD8" w:rsidP="00F23CD8">
            <w:pPr>
              <w:jc w:val="center"/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noProof/>
                <w:color w:val="FF0000"/>
                <w:sz w:val="40"/>
                <w:szCs w:val="40"/>
              </w:rPr>
              <w:drawing>
                <wp:inline distT="0" distB="0" distL="0" distR="0" wp14:anchorId="4FD06618" wp14:editId="472F55AD">
                  <wp:extent cx="1636587" cy="1066086"/>
                  <wp:effectExtent l="12700" t="12700" r="14605" b="139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dout 3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326" cy="110630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prstClr val="black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E37F8" w14:textId="77777777" w:rsidR="002E7269" w:rsidRDefault="002E7269" w:rsidP="002E7269">
            <w:pPr>
              <w:jc w:val="center"/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</w:pPr>
          </w:p>
          <w:p w14:paraId="2B45F2F2" w14:textId="77777777" w:rsidR="002E7269" w:rsidRPr="007117A7" w:rsidRDefault="002E7269" w:rsidP="002E7269">
            <w:pPr>
              <w:jc w:val="center"/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="Century Gothic" w:hAnsi="Century Gothic"/>
                <w:noProof/>
                <w:color w:val="000000" w:themeColor="text1"/>
                <w:sz w:val="21"/>
                <w:szCs w:val="21"/>
              </w:rPr>
              <w:t>A3 Focus recording sheet</w:t>
            </w:r>
          </w:p>
        </w:tc>
        <w:tc>
          <w:tcPr>
            <w:tcW w:w="2613" w:type="dxa"/>
          </w:tcPr>
          <w:p w14:paraId="3585FD30" w14:textId="77777777" w:rsidR="002E7269" w:rsidRDefault="002E7269" w:rsidP="002E7269">
            <w:pPr>
              <w:jc w:val="center"/>
              <w:rPr>
                <w:rFonts w:ascii="Century Gothic" w:hAnsi="Century Gothic"/>
                <w:b/>
                <w:color w:val="70AD47" w:themeColor="accent6"/>
                <w:sz w:val="40"/>
                <w:szCs w:val="40"/>
              </w:rPr>
            </w:pPr>
          </w:p>
          <w:p w14:paraId="704EFB04" w14:textId="77777777" w:rsidR="002E7269" w:rsidRDefault="002E7269" w:rsidP="002E7269">
            <w:pPr>
              <w:jc w:val="center"/>
              <w:rPr>
                <w:rFonts w:ascii="Century Gothic" w:hAnsi="Century Gothic"/>
                <w:b/>
                <w:color w:val="70AD47" w:themeColor="accent6"/>
                <w:sz w:val="40"/>
                <w:szCs w:val="40"/>
              </w:rPr>
            </w:pPr>
          </w:p>
          <w:p w14:paraId="2100CDD4" w14:textId="00A97629" w:rsidR="002E7269" w:rsidRDefault="002E7269" w:rsidP="002E726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  <w:r w:rsidRPr="00137F75">
              <w:rPr>
                <w:rFonts w:ascii="Century Gothic" w:hAnsi="Century Gothic"/>
                <w:b/>
                <w:color w:val="70AD47" w:themeColor="accent6"/>
                <w:sz w:val="40"/>
                <w:szCs w:val="40"/>
              </w:rPr>
              <w:t>Slide</w:t>
            </w:r>
            <w:r>
              <w:rPr>
                <w:rFonts w:ascii="Century Gothic" w:hAnsi="Century Gothic"/>
                <w:b/>
                <w:color w:val="70AD47" w:themeColor="accent6"/>
                <w:sz w:val="40"/>
                <w:szCs w:val="40"/>
              </w:rPr>
              <w:t xml:space="preserve"> 2</w:t>
            </w:r>
            <w:r w:rsidR="00F23CD8">
              <w:rPr>
                <w:rFonts w:ascii="Century Gothic" w:hAnsi="Century Gothic"/>
                <w:b/>
                <w:color w:val="70AD47" w:themeColor="accent6"/>
                <w:sz w:val="40"/>
                <w:szCs w:val="40"/>
              </w:rPr>
              <w:t>5</w:t>
            </w:r>
          </w:p>
        </w:tc>
        <w:tc>
          <w:tcPr>
            <w:tcW w:w="2613" w:type="dxa"/>
          </w:tcPr>
          <w:p w14:paraId="36E4FDC8" w14:textId="77777777" w:rsidR="002E7269" w:rsidRDefault="002E7269" w:rsidP="002E7269">
            <w:pPr>
              <w:pStyle w:val="NormalWeb"/>
              <w:rPr>
                <w:rFonts w:ascii="Century Gothic" w:hAnsi="Century Gothic"/>
                <w:color w:val="000000" w:themeColor="text1"/>
              </w:rPr>
            </w:pPr>
          </w:p>
          <w:p w14:paraId="237DA0FC" w14:textId="77777777" w:rsidR="003E28BF" w:rsidRPr="003E28BF" w:rsidRDefault="003E28BF" w:rsidP="002E7269">
            <w:pPr>
              <w:pStyle w:val="NormalWeb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3E28BF">
              <w:rPr>
                <w:rFonts w:ascii="Century Gothic" w:hAnsi="Century Gothic"/>
                <w:b/>
                <w:bCs/>
                <w:color w:val="000000" w:themeColor="text1"/>
              </w:rPr>
              <w:t>HANDOUT 3</w:t>
            </w:r>
          </w:p>
          <w:p w14:paraId="09E8AB3D" w14:textId="14051EDC" w:rsidR="002E7269" w:rsidRPr="00BA7176" w:rsidRDefault="002E7269" w:rsidP="002E7269">
            <w:pPr>
              <w:pStyle w:val="NormalWeb"/>
              <w:rPr>
                <w:rFonts w:ascii="Century Gothic" w:hAnsi="Century Gothic"/>
                <w:color w:val="000000" w:themeColor="text1"/>
              </w:rPr>
            </w:pPr>
            <w:r w:rsidRPr="00BA7176">
              <w:rPr>
                <w:rFonts w:ascii="Century Gothic" w:hAnsi="Century Gothic"/>
                <w:color w:val="000000" w:themeColor="text1"/>
              </w:rPr>
              <w:t>Make enough copies of this handout for participants to work in groups of 3.</w:t>
            </w:r>
          </w:p>
          <w:p w14:paraId="3DFE04DF" w14:textId="77777777" w:rsidR="002E7269" w:rsidRPr="00BA7176" w:rsidRDefault="002E7269" w:rsidP="002E7269">
            <w:pPr>
              <w:pStyle w:val="NormalWeb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2E7269" w14:paraId="33236B8A" w14:textId="77777777" w:rsidTr="003E28BF">
        <w:trPr>
          <w:trHeight w:val="2595"/>
        </w:trPr>
        <w:tc>
          <w:tcPr>
            <w:tcW w:w="1271" w:type="dxa"/>
          </w:tcPr>
          <w:p w14:paraId="0C312115" w14:textId="77777777" w:rsidR="002E7269" w:rsidRDefault="002E7269" w:rsidP="002E7269">
            <w:pPr>
              <w:jc w:val="center"/>
              <w:rPr>
                <w:rFonts w:ascii="Century Gothic" w:hAnsi="Century Gothic"/>
                <w:b/>
                <w:color w:val="70AD47" w:themeColor="accent6"/>
                <w:sz w:val="72"/>
                <w:szCs w:val="72"/>
              </w:rPr>
            </w:pPr>
          </w:p>
          <w:p w14:paraId="53CEEB4F" w14:textId="0026B939" w:rsidR="002E7269" w:rsidRPr="00F23CD8" w:rsidRDefault="00F23CD8" w:rsidP="002E7269">
            <w:pPr>
              <w:jc w:val="center"/>
              <w:rPr>
                <w:rFonts w:ascii="Century Gothic" w:hAnsi="Century Gothic"/>
                <w:b/>
                <w:color w:val="70AD47" w:themeColor="accent6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70AD47" w:themeColor="accent6"/>
                <w:sz w:val="72"/>
                <w:szCs w:val="72"/>
              </w:rPr>
              <w:t>4</w:t>
            </w:r>
          </w:p>
        </w:tc>
        <w:tc>
          <w:tcPr>
            <w:tcW w:w="3953" w:type="dxa"/>
          </w:tcPr>
          <w:p w14:paraId="442616E2" w14:textId="77777777" w:rsidR="002E7269" w:rsidRDefault="002E7269" w:rsidP="002E7269">
            <w:pPr>
              <w:jc w:val="center"/>
            </w:pPr>
          </w:p>
          <w:p w14:paraId="0448A622" w14:textId="201E9218" w:rsidR="002E7269" w:rsidRDefault="00C35347" w:rsidP="002E72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D75AD7" wp14:editId="20C02883">
                  <wp:extent cx="1397839" cy="953071"/>
                  <wp:effectExtent l="12700" t="12700" r="12065" b="1270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andout 4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673" cy="967958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prstClr val="black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1A2B82" w14:textId="77777777" w:rsidR="002E7269" w:rsidRDefault="002E7269" w:rsidP="002E7269">
            <w:pPr>
              <w:jc w:val="center"/>
            </w:pPr>
          </w:p>
          <w:p w14:paraId="71040D2A" w14:textId="5953D4B9" w:rsidR="002E7269" w:rsidRPr="00C35347" w:rsidRDefault="00C35347" w:rsidP="002E7269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C35347">
              <w:rPr>
                <w:rFonts w:ascii="Century Gothic" w:hAnsi="Century Gothic"/>
                <w:sz w:val="21"/>
                <w:szCs w:val="21"/>
              </w:rPr>
              <w:t>Teacher data collection sheet</w:t>
            </w:r>
          </w:p>
          <w:p w14:paraId="38F90C69" w14:textId="77777777" w:rsidR="002E7269" w:rsidRDefault="002E7269" w:rsidP="003E28BF"/>
          <w:p w14:paraId="455DEF83" w14:textId="77777777" w:rsidR="002E7269" w:rsidRPr="004048D6" w:rsidRDefault="002E7269" w:rsidP="002E7269">
            <w:pPr>
              <w:jc w:val="center"/>
            </w:pPr>
          </w:p>
        </w:tc>
        <w:tc>
          <w:tcPr>
            <w:tcW w:w="2613" w:type="dxa"/>
          </w:tcPr>
          <w:p w14:paraId="3FBA467D" w14:textId="77777777" w:rsidR="002E7269" w:rsidRDefault="002E7269" w:rsidP="002E726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682EF157" w14:textId="77777777" w:rsidR="002E7269" w:rsidRDefault="002E7269" w:rsidP="002E7269">
            <w:pPr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</w:pPr>
          </w:p>
          <w:p w14:paraId="6BED7ED4" w14:textId="76562BD0" w:rsidR="002E7269" w:rsidRPr="00137F75" w:rsidRDefault="002E7269" w:rsidP="002E7269">
            <w:pPr>
              <w:jc w:val="center"/>
              <w:rPr>
                <w:rFonts w:ascii="Century Gothic" w:hAnsi="Century Gothic"/>
                <w:b/>
                <w:color w:val="000000" w:themeColor="text1"/>
                <w:sz w:val="40"/>
                <w:szCs w:val="40"/>
              </w:rPr>
            </w:pPr>
            <w:r w:rsidRPr="00137F75">
              <w:rPr>
                <w:rFonts w:ascii="Century Gothic" w:hAnsi="Century Gothic"/>
                <w:b/>
                <w:color w:val="70AD47" w:themeColor="accent6"/>
                <w:sz w:val="40"/>
                <w:szCs w:val="40"/>
              </w:rPr>
              <w:t>Slide</w:t>
            </w:r>
            <w:r>
              <w:rPr>
                <w:rFonts w:ascii="Century Gothic" w:hAnsi="Century Gothic"/>
                <w:b/>
                <w:color w:val="70AD47" w:themeColor="accent6"/>
                <w:sz w:val="40"/>
                <w:szCs w:val="40"/>
              </w:rPr>
              <w:t xml:space="preserve"> </w:t>
            </w:r>
            <w:r w:rsidR="00C35347">
              <w:rPr>
                <w:rFonts w:ascii="Century Gothic" w:hAnsi="Century Gothic"/>
                <w:b/>
                <w:color w:val="70AD47" w:themeColor="accent6"/>
                <w:sz w:val="40"/>
                <w:szCs w:val="40"/>
              </w:rPr>
              <w:t>39</w:t>
            </w:r>
          </w:p>
        </w:tc>
        <w:tc>
          <w:tcPr>
            <w:tcW w:w="2613" w:type="dxa"/>
          </w:tcPr>
          <w:p w14:paraId="26772216" w14:textId="77777777" w:rsidR="002E7269" w:rsidRDefault="002E7269" w:rsidP="002E7269">
            <w:pPr>
              <w:pStyle w:val="NormalWeb"/>
              <w:rPr>
                <w:rFonts w:ascii="Century Gothic" w:hAnsi="Century Gothic"/>
                <w:color w:val="000000" w:themeColor="text1"/>
              </w:rPr>
            </w:pPr>
          </w:p>
          <w:p w14:paraId="57072FC5" w14:textId="77777777" w:rsidR="00C35347" w:rsidRDefault="00C35347" w:rsidP="002E7269">
            <w:pPr>
              <w:pStyle w:val="NormalWeb"/>
              <w:rPr>
                <w:rFonts w:ascii="Century Gothic" w:hAnsi="Century Gothic"/>
                <w:color w:val="000000" w:themeColor="text1"/>
              </w:rPr>
            </w:pPr>
          </w:p>
          <w:p w14:paraId="11277E42" w14:textId="3D86FFD2" w:rsidR="00C35347" w:rsidRPr="00BA7176" w:rsidRDefault="00C35347" w:rsidP="002E7269">
            <w:pPr>
              <w:pStyle w:val="NormalWeb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Make enough copies for each of the participating teachers. </w:t>
            </w:r>
          </w:p>
        </w:tc>
      </w:tr>
    </w:tbl>
    <w:p w14:paraId="11D95466" w14:textId="77777777" w:rsidR="003A747F" w:rsidRPr="00C2241E" w:rsidRDefault="00000000">
      <w:pPr>
        <w:rPr>
          <w:rFonts w:ascii="Century Gothic" w:hAnsi="Century Gothic"/>
          <w:sz w:val="32"/>
          <w:szCs w:val="32"/>
        </w:rPr>
      </w:pPr>
    </w:p>
    <w:sectPr w:rsidR="003A747F" w:rsidRPr="00C2241E" w:rsidSect="00C2241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1E"/>
    <w:rsid w:val="00137F75"/>
    <w:rsid w:val="002E7269"/>
    <w:rsid w:val="003E28BF"/>
    <w:rsid w:val="004B4F0A"/>
    <w:rsid w:val="005C5179"/>
    <w:rsid w:val="00820263"/>
    <w:rsid w:val="009459A3"/>
    <w:rsid w:val="00AF7AE4"/>
    <w:rsid w:val="00B102E8"/>
    <w:rsid w:val="00BA7176"/>
    <w:rsid w:val="00C2241E"/>
    <w:rsid w:val="00C35347"/>
    <w:rsid w:val="00C61D5C"/>
    <w:rsid w:val="00CC150C"/>
    <w:rsid w:val="00CC227A"/>
    <w:rsid w:val="00F014AC"/>
    <w:rsid w:val="00F2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EC57E"/>
  <w15:chartTrackingRefBased/>
  <w15:docId w15:val="{9C862E27-343B-FB40-9A5F-55DA4189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224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Teacher's resource list - exploring the SA Wellbeing and Engagement data with students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Teacher's resource list - exploring the SA Wellbeing and Engagement data with students</dc:title>
  <dc:subject>A list of resources to be used to plan and deliver a workshop about the SA Wellbeing and Engagement data.</dc:subject>
  <dc:creator>Department for Education</dc:creator>
  <cp:keywords/>
  <dc:description/>
  <cp:lastModifiedBy>Heylen, Jonathon (Education)</cp:lastModifiedBy>
  <cp:revision>12</cp:revision>
  <dcterms:created xsi:type="dcterms:W3CDTF">2023-02-20T05:39:00Z</dcterms:created>
  <dcterms:modified xsi:type="dcterms:W3CDTF">2023-03-10T04:56:00Z</dcterms:modified>
</cp:coreProperties>
</file>