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EF0" w:rsidRPr="000A4EF0" w:rsidRDefault="000A4EF0" w:rsidP="00515293">
      <w:pPr>
        <w:ind w:right="537"/>
        <w:rPr>
          <w:sz w:val="22"/>
          <w:szCs w:val="22"/>
        </w:rPr>
      </w:pPr>
    </w:p>
    <w:tbl>
      <w:tblPr>
        <w:tblStyle w:val="TableGrid2"/>
        <w:tblpPr w:leftFromText="180" w:rightFromText="180" w:vertAnchor="text" w:tblpXSpec="center" w:tblpY="-28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0A4EF0" w:rsidRPr="000A4EF0" w:rsidTr="00A14C3B">
        <w:tc>
          <w:tcPr>
            <w:tcW w:w="10314" w:type="dxa"/>
            <w:shd w:val="clear" w:color="auto" w:fill="F2DBDB" w:themeFill="accent2" w:themeFillTint="33"/>
          </w:tcPr>
          <w:p w:rsidR="000A4EF0" w:rsidRPr="000A4EF0" w:rsidRDefault="000A4EF0" w:rsidP="001F0679">
            <w:pPr>
              <w:ind w:right="0"/>
              <w:jc w:val="both"/>
            </w:pPr>
            <w:r w:rsidRPr="000A4EF0">
              <w:t>Approval to s</w:t>
            </w:r>
            <w:r w:rsidR="004B25E0">
              <w:t xml:space="preserve">elf-administer medications in an education or care setting must </w:t>
            </w:r>
            <w:r w:rsidRPr="000A4EF0">
              <w:rPr>
                <w:b/>
              </w:rPr>
              <w:t>never</w:t>
            </w:r>
            <w:r w:rsidRPr="000A4EF0">
              <w:t xml:space="preserve"> be given for Schedule 8 (controlled) medications (i.e. Ritalin, Dexamphetamine).  </w:t>
            </w:r>
          </w:p>
          <w:p w:rsidR="000A4EF0" w:rsidRPr="000A4EF0" w:rsidRDefault="001F0679" w:rsidP="001F0679">
            <w:pPr>
              <w:ind w:right="0"/>
              <w:jc w:val="both"/>
            </w:pPr>
            <w:r>
              <w:t>Refer to</w:t>
            </w:r>
            <w:r w:rsidR="00273743">
              <w:t xml:space="preserve"> the</w:t>
            </w:r>
            <w:r>
              <w:t xml:space="preserve"> </w:t>
            </w:r>
            <w:hyperlink r:id="rId9" w:history="1">
              <w:r w:rsidRPr="00273743">
                <w:rPr>
                  <w:rStyle w:val="Hyperlink"/>
                  <w:i/>
                  <w:sz w:val="22"/>
                </w:rPr>
                <w:t>Medication m</w:t>
              </w:r>
              <w:r w:rsidR="000A4EF0" w:rsidRPr="00273743">
                <w:rPr>
                  <w:rStyle w:val="Hyperlink"/>
                  <w:i/>
                  <w:sz w:val="22"/>
                </w:rPr>
                <w:t xml:space="preserve">anagement </w:t>
              </w:r>
              <w:r w:rsidRPr="00273743">
                <w:rPr>
                  <w:rStyle w:val="Hyperlink"/>
                  <w:i/>
                  <w:sz w:val="22"/>
                </w:rPr>
                <w:t>in education and care</w:t>
              </w:r>
            </w:hyperlink>
            <w:r>
              <w:t xml:space="preserve"> p</w:t>
            </w:r>
            <w:r w:rsidR="000A4EF0" w:rsidRPr="000A4EF0">
              <w:t xml:space="preserve">rocedure for specific requirements </w:t>
            </w:r>
            <w:r w:rsidR="004B25E0">
              <w:t>for Schedule 8 medications in education and care.</w:t>
            </w:r>
          </w:p>
        </w:tc>
      </w:tr>
    </w:tbl>
    <w:p w:rsidR="000A4EF0" w:rsidRPr="000A4EF0" w:rsidRDefault="000A4EF0" w:rsidP="00515293">
      <w:pPr>
        <w:ind w:right="131"/>
        <w:jc w:val="both"/>
        <w:rPr>
          <w:sz w:val="22"/>
          <w:szCs w:val="22"/>
        </w:rPr>
      </w:pPr>
      <w:r w:rsidRPr="000A4EF0">
        <w:rPr>
          <w:sz w:val="22"/>
          <w:szCs w:val="22"/>
        </w:rPr>
        <w:t>Contemporary management of chronic health conditions encourages children and young people to recognise symptoms of their condition and administer their own medication.</w:t>
      </w:r>
    </w:p>
    <w:p w:rsidR="000A4EF0" w:rsidRPr="000A4EF0" w:rsidRDefault="000A4EF0" w:rsidP="00515293">
      <w:pPr>
        <w:ind w:right="131"/>
        <w:jc w:val="both"/>
        <w:rPr>
          <w:sz w:val="22"/>
          <w:szCs w:val="22"/>
        </w:rPr>
      </w:pPr>
    </w:p>
    <w:p w:rsidR="000A4EF0" w:rsidRPr="000A4EF0" w:rsidRDefault="008F3B29" w:rsidP="00515293">
      <w:pPr>
        <w:ind w:right="1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 education or care service </w:t>
      </w:r>
      <w:r w:rsidR="000A4EF0" w:rsidRPr="000A4EF0">
        <w:rPr>
          <w:sz w:val="22"/>
          <w:szCs w:val="22"/>
        </w:rPr>
        <w:t xml:space="preserve">has a duty of care to all children and young people to take reasonable steps to ensure that carrying, self-administration and disposal of medication and equipment is carried out safely. </w:t>
      </w:r>
    </w:p>
    <w:p w:rsidR="000A4EF0" w:rsidRPr="000A4EF0" w:rsidRDefault="000A4EF0" w:rsidP="00515293">
      <w:pPr>
        <w:ind w:right="131"/>
        <w:jc w:val="both"/>
        <w:rPr>
          <w:sz w:val="22"/>
          <w:szCs w:val="22"/>
        </w:rPr>
      </w:pPr>
    </w:p>
    <w:p w:rsidR="000A4EF0" w:rsidRPr="000A4EF0" w:rsidRDefault="000A4EF0" w:rsidP="00515293">
      <w:pPr>
        <w:ind w:right="131"/>
        <w:jc w:val="both"/>
        <w:rPr>
          <w:sz w:val="22"/>
          <w:szCs w:val="22"/>
        </w:rPr>
      </w:pPr>
      <w:r w:rsidRPr="000A4EF0">
        <w:rPr>
          <w:sz w:val="22"/>
          <w:szCs w:val="22"/>
        </w:rPr>
        <w:t>The Principal or Director (or nominated delegate) will determine if a child or young person is capable of assuming the responsibilities of carrying, self-administer</w:t>
      </w:r>
      <w:r w:rsidR="00273743">
        <w:rPr>
          <w:sz w:val="22"/>
          <w:szCs w:val="22"/>
        </w:rPr>
        <w:t>ing</w:t>
      </w:r>
      <w:r w:rsidRPr="000A4EF0">
        <w:rPr>
          <w:sz w:val="22"/>
          <w:szCs w:val="22"/>
        </w:rPr>
        <w:t xml:space="preserve"> and/or disp</w:t>
      </w:r>
      <w:r w:rsidR="00D452D7">
        <w:rPr>
          <w:sz w:val="22"/>
          <w:szCs w:val="22"/>
        </w:rPr>
        <w:t>osal of nominated medication(s); and will determine</w:t>
      </w:r>
      <w:r w:rsidR="00273743">
        <w:rPr>
          <w:sz w:val="22"/>
          <w:szCs w:val="22"/>
        </w:rPr>
        <w:t xml:space="preserve"> what level of</w:t>
      </w:r>
      <w:r w:rsidR="00D452D7">
        <w:rPr>
          <w:sz w:val="22"/>
          <w:szCs w:val="22"/>
        </w:rPr>
        <w:t xml:space="preserve"> notification, supervision and documentation of the medication administration is required. </w:t>
      </w:r>
    </w:p>
    <w:tbl>
      <w:tblPr>
        <w:tblStyle w:val="TableGrid2"/>
        <w:tblpPr w:leftFromText="180" w:rightFromText="180" w:vertAnchor="text" w:horzAnchor="margin" w:tblpX="108" w:tblpY="111"/>
        <w:tblW w:w="0" w:type="auto"/>
        <w:tblLook w:val="04A0" w:firstRow="1" w:lastRow="0" w:firstColumn="1" w:lastColumn="0" w:noHBand="0" w:noVBand="1"/>
      </w:tblPr>
      <w:tblGrid>
        <w:gridCol w:w="10327"/>
      </w:tblGrid>
      <w:tr w:rsidR="000A4EF0" w:rsidRPr="000A4EF0" w:rsidTr="009433D8">
        <w:tc>
          <w:tcPr>
            <w:tcW w:w="10348" w:type="dxa"/>
            <w:shd w:val="clear" w:color="auto" w:fill="D9D9D9" w:themeFill="background1" w:themeFillShade="D9"/>
          </w:tcPr>
          <w:p w:rsidR="000A4EF0" w:rsidRPr="000A4EF0" w:rsidRDefault="000A4EF0" w:rsidP="009433D8">
            <w:pPr>
              <w:ind w:right="537"/>
              <w:jc w:val="center"/>
            </w:pPr>
            <w:r w:rsidRPr="000A4EF0">
              <w:t>No child or young person should be expected to be fully responsible for self-administration of emergency medication (i.e. adrenaline autoinjector in the event of anaphylaxis) as their symptoms may compromise their ability to administer the medication effectively.</w:t>
            </w:r>
          </w:p>
        </w:tc>
      </w:tr>
    </w:tbl>
    <w:p w:rsidR="000A4EF0" w:rsidRPr="000A4EF0" w:rsidRDefault="000A4EF0" w:rsidP="00515293">
      <w:pPr>
        <w:ind w:right="537"/>
        <w:jc w:val="both"/>
        <w:rPr>
          <w:sz w:val="22"/>
          <w:szCs w:val="22"/>
        </w:rPr>
      </w:pPr>
    </w:p>
    <w:p w:rsidR="000A4EF0" w:rsidRDefault="000A4EF0" w:rsidP="00515293">
      <w:pPr>
        <w:spacing w:after="120"/>
        <w:ind w:right="131"/>
        <w:jc w:val="both"/>
        <w:rPr>
          <w:sz w:val="22"/>
          <w:szCs w:val="22"/>
        </w:rPr>
      </w:pPr>
      <w:r w:rsidRPr="000A4EF0">
        <w:rPr>
          <w:sz w:val="22"/>
          <w:szCs w:val="22"/>
        </w:rPr>
        <w:t xml:space="preserve">Where a child or young person has elected to carry and self-administer medication </w:t>
      </w:r>
      <w:r w:rsidR="00565E7B">
        <w:rPr>
          <w:sz w:val="22"/>
          <w:szCs w:val="22"/>
        </w:rPr>
        <w:t xml:space="preserve">additional documentation should be referred to </w:t>
      </w:r>
      <w:r w:rsidR="00273743">
        <w:rPr>
          <w:sz w:val="22"/>
          <w:szCs w:val="22"/>
        </w:rPr>
        <w:t>(</w:t>
      </w:r>
      <w:r w:rsidR="00565E7B">
        <w:rPr>
          <w:sz w:val="22"/>
          <w:szCs w:val="22"/>
        </w:rPr>
        <w:t>where relevant</w:t>
      </w:r>
      <w:r w:rsidR="00273743">
        <w:rPr>
          <w:sz w:val="22"/>
          <w:szCs w:val="22"/>
        </w:rPr>
        <w:t xml:space="preserve"> and available)</w:t>
      </w:r>
      <w:r w:rsidR="00565E7B">
        <w:rPr>
          <w:sz w:val="22"/>
          <w:szCs w:val="22"/>
        </w:rPr>
        <w:t>:</w:t>
      </w:r>
    </w:p>
    <w:tbl>
      <w:tblPr>
        <w:tblStyle w:val="TableGrid"/>
        <w:tblW w:w="0" w:type="auto"/>
        <w:tblInd w:w="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"/>
        <w:gridCol w:w="9298"/>
      </w:tblGrid>
      <w:tr w:rsidR="00515293" w:rsidTr="00515293">
        <w:trPr>
          <w:trHeight w:val="631"/>
        </w:trPr>
        <w:tc>
          <w:tcPr>
            <w:tcW w:w="669" w:type="dxa"/>
          </w:tcPr>
          <w:p w:rsidR="00515293" w:rsidRDefault="00515293" w:rsidP="00515293">
            <w:pPr>
              <w:spacing w:after="120"/>
              <w:ind w:right="131"/>
              <w:jc w:val="both"/>
            </w:pPr>
            <w:r>
              <w:rPr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28"/>
                <w:szCs w:val="28"/>
              </w:rPr>
              <w:instrText xml:space="preserve"> FORMCHECKBOX </w:instrText>
            </w:r>
            <w:r w:rsidR="006D374A">
              <w:rPr>
                <w:bCs/>
                <w:sz w:val="28"/>
                <w:szCs w:val="28"/>
              </w:rPr>
            </w:r>
            <w:r w:rsidR="00273743">
              <w:rPr>
                <w:bCs/>
                <w:sz w:val="28"/>
                <w:szCs w:val="28"/>
              </w:rPr>
              <w:fldChar w:fldCharType="separate"/>
            </w:r>
            <w:r>
              <w:rPr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514" w:type="dxa"/>
          </w:tcPr>
          <w:p w:rsidR="00515293" w:rsidRDefault="008F3364" w:rsidP="00565E7B">
            <w:pPr>
              <w:ind w:right="131"/>
              <w:contextualSpacing/>
              <w:jc w:val="both"/>
            </w:pPr>
            <w:r>
              <w:t xml:space="preserve">An appropriate </w:t>
            </w:r>
            <w:hyperlink r:id="rId10" w:history="1">
              <w:r w:rsidRPr="00273743">
                <w:rPr>
                  <w:rStyle w:val="Hyperlink"/>
                  <w:sz w:val="22"/>
                </w:rPr>
                <w:t xml:space="preserve">action </w:t>
              </w:r>
              <w:r w:rsidR="00D452D7" w:rsidRPr="00273743">
                <w:rPr>
                  <w:rStyle w:val="Hyperlink"/>
                  <w:sz w:val="22"/>
                </w:rPr>
                <w:t xml:space="preserve">or </w:t>
              </w:r>
              <w:r w:rsidR="001F0679" w:rsidRPr="00273743">
                <w:rPr>
                  <w:rStyle w:val="Hyperlink"/>
                  <w:sz w:val="22"/>
                </w:rPr>
                <w:t xml:space="preserve">health </w:t>
              </w:r>
              <w:r w:rsidR="00D452D7" w:rsidRPr="00273743">
                <w:rPr>
                  <w:rStyle w:val="Hyperlink"/>
                  <w:sz w:val="22"/>
                </w:rPr>
                <w:t xml:space="preserve">care </w:t>
              </w:r>
              <w:r w:rsidRPr="00273743">
                <w:rPr>
                  <w:rStyle w:val="Hyperlink"/>
                  <w:sz w:val="22"/>
                </w:rPr>
                <w:t>plan</w:t>
              </w:r>
            </w:hyperlink>
            <w:r>
              <w:t xml:space="preserve"> </w:t>
            </w:r>
            <w:r w:rsidR="00515293" w:rsidRPr="000A4EF0">
              <w:t xml:space="preserve">completed by the treating </w:t>
            </w:r>
            <w:r w:rsidR="00D452D7">
              <w:t>health</w:t>
            </w:r>
            <w:r w:rsidR="00515293" w:rsidRPr="000A4EF0">
              <w:t xml:space="preserve"> professional</w:t>
            </w:r>
            <w:r w:rsidR="005908B5">
              <w:t xml:space="preserve"> </w:t>
            </w:r>
          </w:p>
        </w:tc>
      </w:tr>
      <w:tr w:rsidR="00515293" w:rsidTr="00515293">
        <w:trPr>
          <w:trHeight w:val="694"/>
        </w:trPr>
        <w:tc>
          <w:tcPr>
            <w:tcW w:w="669" w:type="dxa"/>
          </w:tcPr>
          <w:p w:rsidR="00515293" w:rsidRDefault="00515293" w:rsidP="00571C9C">
            <w:pPr>
              <w:spacing w:after="120"/>
              <w:ind w:right="131"/>
              <w:jc w:val="both"/>
            </w:pPr>
            <w:r>
              <w:rPr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28"/>
                <w:szCs w:val="28"/>
              </w:rPr>
              <w:instrText xml:space="preserve"> FORMCHECKBOX </w:instrText>
            </w:r>
            <w:r w:rsidR="00273743">
              <w:rPr>
                <w:bCs/>
                <w:sz w:val="28"/>
                <w:szCs w:val="28"/>
              </w:rPr>
            </w:r>
            <w:r w:rsidR="00273743">
              <w:rPr>
                <w:bCs/>
                <w:sz w:val="28"/>
                <w:szCs w:val="28"/>
              </w:rPr>
              <w:fldChar w:fldCharType="separate"/>
            </w:r>
            <w:r>
              <w:rPr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514" w:type="dxa"/>
          </w:tcPr>
          <w:p w:rsidR="00515293" w:rsidRDefault="00273743" w:rsidP="00C33FE4">
            <w:pPr>
              <w:ind w:right="131"/>
              <w:contextualSpacing/>
              <w:jc w:val="both"/>
            </w:pPr>
            <w:hyperlink r:id="rId11" w:history="1">
              <w:r w:rsidR="00C33FE4" w:rsidRPr="00273743">
                <w:rPr>
                  <w:rStyle w:val="Hyperlink"/>
                  <w:sz w:val="22"/>
                </w:rPr>
                <w:t>Health s</w:t>
              </w:r>
              <w:r w:rsidR="00515293" w:rsidRPr="00273743">
                <w:rPr>
                  <w:rStyle w:val="Hyperlink"/>
                  <w:sz w:val="22"/>
                </w:rPr>
                <w:t xml:space="preserve">upport </w:t>
              </w:r>
              <w:r w:rsidR="00C33FE4" w:rsidRPr="00273743">
                <w:rPr>
                  <w:rStyle w:val="Hyperlink"/>
                  <w:sz w:val="22"/>
                </w:rPr>
                <w:t>a</w:t>
              </w:r>
              <w:r w:rsidR="008F3364" w:rsidRPr="00273743">
                <w:rPr>
                  <w:rStyle w:val="Hyperlink"/>
                  <w:sz w:val="22"/>
                </w:rPr>
                <w:t>greement</w:t>
              </w:r>
            </w:hyperlink>
            <w:r w:rsidR="00515293" w:rsidRPr="000A4EF0">
              <w:t xml:space="preserve"> completed by the </w:t>
            </w:r>
            <w:r w:rsidR="008F3B29">
              <w:t xml:space="preserve">education or care service </w:t>
            </w:r>
            <w:r w:rsidR="00515293" w:rsidRPr="000A4EF0">
              <w:t xml:space="preserve">in consultation with </w:t>
            </w:r>
            <w:r w:rsidR="00A14C3B" w:rsidRPr="00A14C3B">
              <w:t>legal guardian</w:t>
            </w:r>
            <w:r w:rsidR="00A14C3B">
              <w:rPr>
                <w:sz w:val="20"/>
                <w:szCs w:val="20"/>
              </w:rPr>
              <w:t xml:space="preserve"> </w:t>
            </w:r>
          </w:p>
        </w:tc>
      </w:tr>
      <w:tr w:rsidR="00515293" w:rsidTr="00515293">
        <w:trPr>
          <w:trHeight w:val="2148"/>
        </w:trPr>
        <w:tc>
          <w:tcPr>
            <w:tcW w:w="669" w:type="dxa"/>
          </w:tcPr>
          <w:p w:rsidR="00515293" w:rsidRDefault="00515293" w:rsidP="00571C9C">
            <w:pPr>
              <w:spacing w:after="120"/>
              <w:ind w:right="131"/>
              <w:jc w:val="both"/>
            </w:pPr>
            <w:r>
              <w:rPr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28"/>
                <w:szCs w:val="28"/>
              </w:rPr>
              <w:instrText xml:space="preserve"> FORMCHECKBOX </w:instrText>
            </w:r>
            <w:r w:rsidR="00273743">
              <w:rPr>
                <w:bCs/>
                <w:sz w:val="28"/>
                <w:szCs w:val="28"/>
              </w:rPr>
            </w:r>
            <w:r w:rsidR="00273743">
              <w:rPr>
                <w:bCs/>
                <w:sz w:val="28"/>
                <w:szCs w:val="28"/>
              </w:rPr>
              <w:fldChar w:fldCharType="separate"/>
            </w:r>
            <w:r>
              <w:rPr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514" w:type="dxa"/>
          </w:tcPr>
          <w:p w:rsidR="00515293" w:rsidRPr="000A4EF0" w:rsidRDefault="00273743" w:rsidP="00515293">
            <w:pPr>
              <w:spacing w:after="120"/>
              <w:ind w:right="131"/>
              <w:contextualSpacing/>
              <w:jc w:val="both"/>
            </w:pPr>
            <w:hyperlink r:id="rId12" w:history="1">
              <w:r w:rsidR="00C33FE4" w:rsidRPr="00273743">
                <w:rPr>
                  <w:rStyle w:val="Hyperlink"/>
                  <w:sz w:val="22"/>
                </w:rPr>
                <w:t>Medication a</w:t>
              </w:r>
              <w:r w:rsidR="00515293" w:rsidRPr="00273743">
                <w:rPr>
                  <w:rStyle w:val="Hyperlink"/>
                  <w:sz w:val="22"/>
                </w:rPr>
                <w:t>greement</w:t>
              </w:r>
            </w:hyperlink>
            <w:r w:rsidR="00515293" w:rsidRPr="000A4EF0">
              <w:t xml:space="preserve"> that </w:t>
            </w:r>
            <w:r w:rsidR="00C33FE4">
              <w:t xml:space="preserve">is authorised by the </w:t>
            </w:r>
            <w:r>
              <w:t>parent/guardian</w:t>
            </w:r>
            <w:r w:rsidR="00C33FE4">
              <w:t xml:space="preserve"> (</w:t>
            </w:r>
            <w:r w:rsidR="00C33FE4" w:rsidRPr="00C33FE4">
              <w:rPr>
                <w:lang w:val="en-AU"/>
              </w:rPr>
              <w:t>where t</w:t>
            </w:r>
            <w:r w:rsidR="00C33FE4">
              <w:rPr>
                <w:lang w:val="en-AU"/>
              </w:rPr>
              <w:t>he medication is</w:t>
            </w:r>
            <w:r w:rsidR="00C33FE4" w:rsidRPr="00C33FE4">
              <w:rPr>
                <w:lang w:val="en-AU"/>
              </w:rPr>
              <w:t xml:space="preserve"> pain relief (ie Panadol, Ibuprofen) that is administered more than </w:t>
            </w:r>
            <w:r w:rsidR="00C33FE4">
              <w:rPr>
                <w:lang w:val="en-AU"/>
              </w:rPr>
              <w:t xml:space="preserve">3x in 1 </w:t>
            </w:r>
            <w:r w:rsidR="00C33FE4" w:rsidRPr="00C33FE4">
              <w:rPr>
                <w:lang w:val="en-AU"/>
              </w:rPr>
              <w:t>week</w:t>
            </w:r>
            <w:r w:rsidR="00C33FE4">
              <w:t xml:space="preserve"> the medication agreement must be completed by a health professional)</w:t>
            </w:r>
          </w:p>
          <w:p w:rsidR="00515293" w:rsidRPr="000A4EF0" w:rsidRDefault="00273743" w:rsidP="00515293">
            <w:pPr>
              <w:numPr>
                <w:ilvl w:val="1"/>
                <w:numId w:val="31"/>
              </w:numPr>
              <w:ind w:left="804" w:right="131" w:hanging="425"/>
              <w:contextualSpacing/>
              <w:jc w:val="both"/>
            </w:pPr>
            <w:r>
              <w:t>a</w:t>
            </w:r>
            <w:r w:rsidR="00515293" w:rsidRPr="000A4EF0">
              <w:t xml:space="preserve"> separate </w:t>
            </w:r>
            <w:r>
              <w:t>medication agreement</w:t>
            </w:r>
            <w:r w:rsidR="00515293" w:rsidRPr="000A4EF0">
              <w:t xml:space="preserve"> is not required </w:t>
            </w:r>
            <w:r>
              <w:t>where an ASCIA Action Plan or Asthma Care Plan</w:t>
            </w:r>
            <w:r w:rsidR="00515293" w:rsidRPr="000A4EF0">
              <w:t xml:space="preserve"> clearly states the name, dose and administration method of any medication required, and is signed by the treating </w:t>
            </w:r>
            <w:r w:rsidR="00D452D7">
              <w:t>health</w:t>
            </w:r>
            <w:r w:rsidR="00515293" w:rsidRPr="000A4EF0">
              <w:t xml:space="preserve"> professional</w:t>
            </w:r>
          </w:p>
          <w:p w:rsidR="00515293" w:rsidRPr="00515293" w:rsidRDefault="00273743" w:rsidP="008F3364">
            <w:pPr>
              <w:numPr>
                <w:ilvl w:val="1"/>
                <w:numId w:val="31"/>
              </w:numPr>
              <w:ind w:left="804" w:right="131" w:hanging="425"/>
              <w:contextualSpacing/>
              <w:jc w:val="both"/>
            </w:pPr>
            <w:r>
              <w:t>w</w:t>
            </w:r>
            <w:r w:rsidR="00515293" w:rsidRPr="000A4EF0">
              <w:t xml:space="preserve">here the medication is altered prior to administration (i.e. crushing tablets, opening capsules, mixing with a liquid) the </w:t>
            </w:r>
            <w:r w:rsidR="00C33FE4">
              <w:t>medication a</w:t>
            </w:r>
            <w:r w:rsidR="00515293">
              <w:t>greement</w:t>
            </w:r>
            <w:r w:rsidR="00515293" w:rsidRPr="000A4EF0">
              <w:t xml:space="preserve"> must describe the sp</w:t>
            </w:r>
            <w:r w:rsidR="008F3364">
              <w:t>ecific administration technique</w:t>
            </w:r>
          </w:p>
        </w:tc>
      </w:tr>
    </w:tbl>
    <w:p w:rsidR="000A4EF0" w:rsidRPr="000A4EF0" w:rsidRDefault="000A4EF0" w:rsidP="000B058A">
      <w:pPr>
        <w:spacing w:before="120"/>
        <w:ind w:right="130"/>
        <w:jc w:val="both"/>
        <w:rPr>
          <w:sz w:val="22"/>
          <w:szCs w:val="22"/>
        </w:rPr>
      </w:pPr>
      <w:r w:rsidRPr="000A4EF0">
        <w:rPr>
          <w:sz w:val="22"/>
          <w:szCs w:val="22"/>
        </w:rPr>
        <w:t>It is t</w:t>
      </w:r>
      <w:r w:rsidR="00A14C3B">
        <w:rPr>
          <w:sz w:val="22"/>
          <w:szCs w:val="22"/>
        </w:rPr>
        <w:t xml:space="preserve">he responsibility of the </w:t>
      </w:r>
      <w:r w:rsidR="00273743">
        <w:rPr>
          <w:sz w:val="22"/>
          <w:szCs w:val="22"/>
        </w:rPr>
        <w:t>parent/guardian</w:t>
      </w:r>
      <w:r w:rsidR="00A14C3B">
        <w:rPr>
          <w:sz w:val="22"/>
          <w:szCs w:val="22"/>
        </w:rPr>
        <w:t xml:space="preserve"> </w:t>
      </w:r>
      <w:r w:rsidRPr="000A4EF0">
        <w:rPr>
          <w:sz w:val="22"/>
          <w:szCs w:val="22"/>
        </w:rPr>
        <w:t xml:space="preserve">to ensure medication(s) are in date, and </w:t>
      </w:r>
      <w:r w:rsidR="000B058A">
        <w:rPr>
          <w:sz w:val="22"/>
          <w:szCs w:val="22"/>
        </w:rPr>
        <w:t xml:space="preserve">in </w:t>
      </w:r>
      <w:r w:rsidR="00A14C3B">
        <w:rPr>
          <w:sz w:val="22"/>
          <w:szCs w:val="22"/>
        </w:rPr>
        <w:t>an</w:t>
      </w:r>
      <w:r w:rsidRPr="000A4EF0">
        <w:rPr>
          <w:sz w:val="22"/>
          <w:szCs w:val="22"/>
        </w:rPr>
        <w:t xml:space="preserve"> original </w:t>
      </w:r>
      <w:r w:rsidR="00A14C3B">
        <w:rPr>
          <w:sz w:val="22"/>
          <w:szCs w:val="22"/>
        </w:rPr>
        <w:t xml:space="preserve">pharmacy </w:t>
      </w:r>
      <w:r w:rsidRPr="000A4EF0">
        <w:rPr>
          <w:sz w:val="22"/>
          <w:szCs w:val="22"/>
        </w:rPr>
        <w:t>container with a pharmacy label that includes name, dose and administration instructions.</w:t>
      </w:r>
    </w:p>
    <w:p w:rsidR="000A4EF0" w:rsidRPr="000A4EF0" w:rsidRDefault="000A4EF0" w:rsidP="00515293">
      <w:pPr>
        <w:ind w:right="131"/>
        <w:jc w:val="both"/>
        <w:rPr>
          <w:sz w:val="22"/>
          <w:szCs w:val="22"/>
        </w:rPr>
      </w:pPr>
    </w:p>
    <w:p w:rsidR="000A4EF0" w:rsidRPr="000A4EF0" w:rsidRDefault="000A4EF0" w:rsidP="00515293">
      <w:pPr>
        <w:ind w:right="131"/>
        <w:jc w:val="both"/>
        <w:rPr>
          <w:sz w:val="22"/>
          <w:szCs w:val="22"/>
        </w:rPr>
      </w:pPr>
      <w:r w:rsidRPr="000A4EF0">
        <w:rPr>
          <w:sz w:val="22"/>
          <w:szCs w:val="22"/>
        </w:rPr>
        <w:t>The following form must be completed for all children an</w:t>
      </w:r>
      <w:r w:rsidR="00A14C3B">
        <w:rPr>
          <w:sz w:val="22"/>
          <w:szCs w:val="22"/>
        </w:rPr>
        <w:t xml:space="preserve">d young people where the </w:t>
      </w:r>
      <w:r w:rsidR="00273743">
        <w:rPr>
          <w:sz w:val="22"/>
          <w:szCs w:val="22"/>
        </w:rPr>
        <w:t>parent/guardian</w:t>
      </w:r>
      <w:r w:rsidRPr="000A4EF0">
        <w:rPr>
          <w:sz w:val="22"/>
          <w:szCs w:val="22"/>
        </w:rPr>
        <w:t xml:space="preserve"> has requested they carry their own medication and/or self-administer their own medication.</w:t>
      </w:r>
    </w:p>
    <w:p w:rsidR="000A4EF0" w:rsidRDefault="000A4EF0" w:rsidP="000A4EF0">
      <w:pPr>
        <w:rPr>
          <w:sz w:val="22"/>
          <w:szCs w:val="22"/>
        </w:rPr>
      </w:pPr>
    </w:p>
    <w:p w:rsidR="000A4EF0" w:rsidRDefault="000A4EF0" w:rsidP="000A4EF0">
      <w:pPr>
        <w:rPr>
          <w:sz w:val="22"/>
          <w:szCs w:val="22"/>
        </w:rPr>
      </w:pPr>
    </w:p>
    <w:p w:rsidR="000A4EF0" w:rsidRDefault="000A4EF0" w:rsidP="000A4EF0">
      <w:pPr>
        <w:rPr>
          <w:sz w:val="22"/>
          <w:szCs w:val="22"/>
        </w:rPr>
        <w:sectPr w:rsidR="000A4EF0" w:rsidSect="008C76F1">
          <w:headerReference w:type="default" r:id="rId13"/>
          <w:footerReference w:type="even" r:id="rId14"/>
          <w:footerReference w:type="default" r:id="rId15"/>
          <w:pgSz w:w="11900" w:h="16840" w:code="9"/>
          <w:pgMar w:top="284" w:right="843" w:bottom="720" w:left="720" w:header="284" w:footer="229" w:gutter="0"/>
          <w:cols w:space="708"/>
          <w:docGrid w:linePitch="360"/>
        </w:sectPr>
      </w:pPr>
    </w:p>
    <w:p w:rsidR="00571C9C" w:rsidRPr="003A3BBB" w:rsidRDefault="00571C9C" w:rsidP="00571C9C">
      <w:pPr>
        <w:pStyle w:val="Header"/>
        <w:jc w:val="center"/>
        <w:rPr>
          <w:i/>
          <w:color w:val="0070C0"/>
          <w:sz w:val="16"/>
          <w:szCs w:val="16"/>
        </w:rPr>
      </w:pPr>
      <w:r w:rsidRPr="003A3BBB">
        <w:rPr>
          <w:i/>
          <w:color w:val="0070C0"/>
          <w:sz w:val="16"/>
          <w:szCs w:val="16"/>
        </w:rPr>
        <w:lastRenderedPageBreak/>
        <w:t xml:space="preserve">This form is developed in partnership and has co-ownership with the South Australian </w:t>
      </w:r>
    </w:p>
    <w:p w:rsidR="00571C9C" w:rsidRDefault="00571C9C" w:rsidP="00571C9C">
      <w:pPr>
        <w:pStyle w:val="Header"/>
        <w:jc w:val="center"/>
        <w:rPr>
          <w:i/>
          <w:color w:val="0070C0"/>
          <w:sz w:val="16"/>
          <w:szCs w:val="16"/>
        </w:rPr>
      </w:pPr>
      <w:r w:rsidRPr="003A3BBB">
        <w:rPr>
          <w:i/>
          <w:color w:val="0070C0"/>
          <w:sz w:val="16"/>
          <w:szCs w:val="16"/>
        </w:rPr>
        <w:t>Department for Education and the Department for Health and Wellbeing, Women’s and Children’s Health Network</w:t>
      </w:r>
    </w:p>
    <w:p w:rsidR="00571C9C" w:rsidRDefault="00571C9C" w:rsidP="00571C9C">
      <w:pPr>
        <w:pStyle w:val="Header"/>
        <w:jc w:val="center"/>
        <w:rPr>
          <w:i/>
          <w:color w:val="0070C0"/>
          <w:sz w:val="16"/>
          <w:szCs w:val="16"/>
        </w:rPr>
      </w:pPr>
    </w:p>
    <w:p w:rsidR="00571C9C" w:rsidRDefault="00273743" w:rsidP="00571C9C">
      <w:pPr>
        <w:pStyle w:val="Header"/>
        <w:jc w:val="center"/>
        <w:rPr>
          <w:i/>
          <w:color w:val="0070C0"/>
          <w:sz w:val="16"/>
          <w:szCs w:val="16"/>
        </w:rPr>
      </w:pPr>
      <w:r>
        <w:rPr>
          <w:rFonts w:eastAsia="Times New Roman"/>
          <w:noProof/>
          <w:color w:val="auto"/>
          <w:sz w:val="52"/>
          <w:szCs w:val="20"/>
          <w:lang w:eastAsia="en-AU"/>
        </w:rPr>
        <w:drawing>
          <wp:anchor distT="0" distB="0" distL="114300" distR="114300" simplePos="0" relativeHeight="251662336" behindDoc="1" locked="0" layoutInCell="1" allowOverlap="1" wp14:anchorId="1F9EC6E8" wp14:editId="2941793D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1137285" cy="904875"/>
            <wp:effectExtent l="0" t="0" r="5715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C9C"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6F0D5B36" wp14:editId="6E712086">
            <wp:simplePos x="0" y="0"/>
            <wp:positionH relativeFrom="column">
              <wp:posOffset>1929765</wp:posOffset>
            </wp:positionH>
            <wp:positionV relativeFrom="paragraph">
              <wp:posOffset>18415</wp:posOffset>
            </wp:positionV>
            <wp:extent cx="2560320" cy="32893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C9C" w:rsidRDefault="00571C9C" w:rsidP="00571C9C">
      <w:pPr>
        <w:pStyle w:val="Header"/>
        <w:jc w:val="center"/>
        <w:rPr>
          <w:i/>
          <w:color w:val="0070C0"/>
          <w:sz w:val="16"/>
          <w:szCs w:val="16"/>
        </w:rPr>
      </w:pPr>
    </w:p>
    <w:p w:rsidR="00571C9C" w:rsidRDefault="00571C9C" w:rsidP="00571C9C">
      <w:pPr>
        <w:pStyle w:val="Header"/>
        <w:jc w:val="center"/>
        <w:rPr>
          <w:i/>
          <w:color w:val="0070C0"/>
          <w:sz w:val="16"/>
          <w:szCs w:val="16"/>
        </w:rPr>
      </w:pPr>
    </w:p>
    <w:p w:rsidR="00571C9C" w:rsidRDefault="00571C9C" w:rsidP="00571C9C">
      <w:pPr>
        <w:pStyle w:val="Header"/>
        <w:jc w:val="center"/>
        <w:rPr>
          <w:i/>
          <w:color w:val="0070C0"/>
          <w:sz w:val="16"/>
          <w:szCs w:val="16"/>
        </w:rPr>
      </w:pPr>
    </w:p>
    <w:p w:rsidR="00273743" w:rsidRDefault="00273743" w:rsidP="00571C9C">
      <w:pPr>
        <w:tabs>
          <w:tab w:val="left" w:pos="-567"/>
          <w:tab w:val="right" w:pos="10065"/>
        </w:tabs>
        <w:ind w:left="-567" w:right="-285"/>
        <w:jc w:val="center"/>
        <w:rPr>
          <w:rFonts w:eastAsia="Times New Roman"/>
          <w:noProof/>
          <w:color w:val="auto"/>
          <w:sz w:val="52"/>
          <w:szCs w:val="20"/>
          <w:lang w:eastAsia="en-AU"/>
        </w:rPr>
      </w:pPr>
      <w:r>
        <w:rPr>
          <w:rFonts w:eastAsia="Times New Roman"/>
          <w:noProof/>
          <w:color w:val="auto"/>
          <w:sz w:val="52"/>
          <w:szCs w:val="20"/>
          <w:lang w:eastAsia="en-AU"/>
        </w:rPr>
        <w:t xml:space="preserve">Decision making tool for </w:t>
      </w:r>
    </w:p>
    <w:p w:rsidR="00571C9C" w:rsidRPr="00515293" w:rsidRDefault="00273743" w:rsidP="00571C9C">
      <w:pPr>
        <w:tabs>
          <w:tab w:val="left" w:pos="-567"/>
          <w:tab w:val="right" w:pos="10065"/>
        </w:tabs>
        <w:ind w:left="-567" w:right="-285"/>
        <w:jc w:val="center"/>
        <w:rPr>
          <w:rFonts w:eastAsia="Times New Roman"/>
          <w:color w:val="auto"/>
          <w:w w:val="110"/>
          <w:sz w:val="52"/>
          <w:szCs w:val="20"/>
          <w:lang w:val="en-US"/>
        </w:rPr>
      </w:pPr>
      <w:r>
        <w:rPr>
          <w:rFonts w:eastAsia="Times New Roman"/>
          <w:noProof/>
          <w:color w:val="auto"/>
          <w:sz w:val="52"/>
          <w:szCs w:val="20"/>
          <w:lang w:eastAsia="en-AU"/>
        </w:rPr>
        <w:t>medication administration</w:t>
      </w:r>
    </w:p>
    <w:p w:rsidR="00571C9C" w:rsidRPr="00515293" w:rsidRDefault="00571C9C" w:rsidP="00571C9C">
      <w:pPr>
        <w:tabs>
          <w:tab w:val="left" w:pos="-567"/>
          <w:tab w:val="right" w:pos="10065"/>
        </w:tabs>
        <w:ind w:left="-567" w:right="0"/>
        <w:jc w:val="center"/>
        <w:rPr>
          <w:rFonts w:eastAsia="Times New Roman"/>
          <w:bCs/>
          <w:color w:val="auto"/>
          <w:sz w:val="26"/>
          <w:szCs w:val="20"/>
          <w:lang w:val="en-US"/>
        </w:rPr>
      </w:pPr>
      <w:r>
        <w:rPr>
          <w:rFonts w:eastAsia="Times New Roman"/>
          <w:bCs/>
          <w:color w:val="auto"/>
          <w:sz w:val="26"/>
          <w:szCs w:val="20"/>
          <w:lang w:val="en-US"/>
        </w:rPr>
        <w:t xml:space="preserve">A decision making tool </w:t>
      </w:r>
      <w:r w:rsidRPr="00515293">
        <w:rPr>
          <w:rFonts w:eastAsia="Times New Roman"/>
          <w:bCs/>
          <w:color w:val="auto"/>
          <w:sz w:val="26"/>
          <w:szCs w:val="20"/>
          <w:lang w:val="en-US"/>
        </w:rPr>
        <w:t xml:space="preserve">for education and care </w:t>
      </w:r>
    </w:p>
    <w:p w:rsidR="000A4EF0" w:rsidRPr="000A4EF0" w:rsidRDefault="000A4EF0" w:rsidP="000A4EF0">
      <w:pPr>
        <w:jc w:val="center"/>
      </w:pPr>
    </w:p>
    <w:tbl>
      <w:tblPr>
        <w:tblStyle w:val="TableGrid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607"/>
        <w:gridCol w:w="1361"/>
        <w:gridCol w:w="4077"/>
        <w:gridCol w:w="2410"/>
      </w:tblGrid>
      <w:tr w:rsidR="000A4EF0" w:rsidRPr="000A4EF0" w:rsidTr="009433D8">
        <w:tc>
          <w:tcPr>
            <w:tcW w:w="260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A4EF0" w:rsidRPr="000A4EF0" w:rsidRDefault="00571C9C" w:rsidP="00571C9C">
            <w:pPr>
              <w:ind w:right="-30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>Name of child or young person: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4EF0" w:rsidRPr="00571C9C" w:rsidRDefault="009F6B89" w:rsidP="009F6B89">
            <w:pPr>
              <w:ind w:right="-30"/>
              <w:rPr>
                <w:sz w:val="20"/>
                <w:szCs w:val="20"/>
              </w:rPr>
            </w:pPr>
            <w:r w:rsidRPr="009F6B89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</w:rPr>
              <w:instrText xml:space="preserve"> FORMTEXT </w:instrText>
            </w:r>
            <w:r w:rsidRPr="009F6B89">
              <w:rPr>
                <w:color w:val="auto"/>
              </w:rPr>
            </w:r>
            <w:r w:rsidRPr="009F6B89">
              <w:rPr>
                <w:color w:val="auto"/>
              </w:rPr>
              <w:fldChar w:fldCharType="separate"/>
            </w:r>
            <w:r w:rsidRPr="009F6B89">
              <w:rPr>
                <w:color w:val="auto"/>
              </w:rPr>
              <w:t> </w:t>
            </w:r>
            <w:r w:rsidRPr="009F6B89">
              <w:rPr>
                <w:color w:val="auto"/>
              </w:rPr>
              <w:t> </w:t>
            </w:r>
            <w:r w:rsidRPr="009F6B89">
              <w:rPr>
                <w:color w:val="auto"/>
              </w:rPr>
              <w:t> </w:t>
            </w:r>
            <w:r w:rsidRPr="009F6B89">
              <w:rPr>
                <w:color w:val="auto"/>
              </w:rPr>
              <w:t> </w:t>
            </w:r>
            <w:r w:rsidRPr="009F6B89">
              <w:rPr>
                <w:color w:val="auto"/>
              </w:rPr>
              <w:t> </w:t>
            </w:r>
            <w:r w:rsidRPr="009F6B89">
              <w:rPr>
                <w:color w:val="auto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</w:tcPr>
          <w:p w:rsidR="000A4EF0" w:rsidRPr="000A4EF0" w:rsidRDefault="00273743" w:rsidP="00273743">
            <w:pPr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Carrying m</w:t>
            </w:r>
            <w:r w:rsidR="000A4EF0" w:rsidRPr="000A4EF0">
              <w:rPr>
                <w:sz w:val="20"/>
                <w:szCs w:val="20"/>
              </w:rPr>
              <w:t xml:space="preserve">edication </w:t>
            </w:r>
            <w:r>
              <w:rPr>
                <w:sz w:val="20"/>
                <w:szCs w:val="20"/>
              </w:rPr>
              <w:t>a</w:t>
            </w:r>
            <w:r w:rsidR="000A4EF0" w:rsidRPr="000A4EF0">
              <w:rPr>
                <w:sz w:val="20"/>
                <w:szCs w:val="20"/>
              </w:rPr>
              <w:t>pproved?</w:t>
            </w:r>
          </w:p>
        </w:tc>
      </w:tr>
      <w:tr w:rsidR="00571C9C" w:rsidRPr="000A4EF0" w:rsidTr="009433D8">
        <w:tc>
          <w:tcPr>
            <w:tcW w:w="260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71C9C" w:rsidRPr="000A4EF0" w:rsidRDefault="00571C9C" w:rsidP="000B058A">
            <w:pPr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</w:t>
            </w:r>
            <w:r w:rsidR="00CF7BC7">
              <w:rPr>
                <w:sz w:val="20"/>
                <w:szCs w:val="20"/>
              </w:rPr>
              <w:t>parent/</w:t>
            </w:r>
            <w:r>
              <w:rPr>
                <w:sz w:val="20"/>
                <w:szCs w:val="20"/>
              </w:rPr>
              <w:t>guardian</w:t>
            </w:r>
            <w:r w:rsidRPr="000A4EF0">
              <w:rPr>
                <w:sz w:val="20"/>
                <w:szCs w:val="20"/>
              </w:rPr>
              <w:t>: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1C9C" w:rsidRPr="00571C9C" w:rsidRDefault="009F6B89" w:rsidP="009F6B89">
            <w:pPr>
              <w:ind w:right="-30"/>
              <w:rPr>
                <w:sz w:val="20"/>
                <w:szCs w:val="20"/>
              </w:rPr>
            </w:pPr>
            <w:r w:rsidRPr="009F6B89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</w:rPr>
              <w:instrText xml:space="preserve"> FORMTEXT </w:instrText>
            </w:r>
            <w:r w:rsidRPr="009F6B89">
              <w:rPr>
                <w:color w:val="auto"/>
              </w:rPr>
            </w:r>
            <w:r w:rsidRPr="009F6B89">
              <w:rPr>
                <w:color w:val="auto"/>
              </w:rPr>
              <w:fldChar w:fldCharType="separate"/>
            </w:r>
            <w:r w:rsidRPr="009F6B89">
              <w:rPr>
                <w:color w:val="auto"/>
              </w:rPr>
              <w:t> </w:t>
            </w:r>
            <w:r w:rsidRPr="009F6B89">
              <w:rPr>
                <w:color w:val="auto"/>
              </w:rPr>
              <w:t> </w:t>
            </w:r>
            <w:r w:rsidRPr="009F6B89">
              <w:rPr>
                <w:color w:val="auto"/>
              </w:rPr>
              <w:t> </w:t>
            </w:r>
            <w:r w:rsidRPr="009F6B89">
              <w:rPr>
                <w:color w:val="auto"/>
              </w:rPr>
              <w:t> </w:t>
            </w:r>
            <w:r w:rsidRPr="009F6B89">
              <w:rPr>
                <w:color w:val="auto"/>
              </w:rPr>
              <w:t> </w:t>
            </w:r>
            <w:r w:rsidRPr="009F6B89">
              <w:rPr>
                <w:color w:val="auto"/>
              </w:rPr>
              <w:fldChar w:fldCharType="end"/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571C9C" w:rsidRPr="009F6B89" w:rsidRDefault="009F6B89" w:rsidP="009F6B89">
            <w:pPr>
              <w:ind w:right="-30"/>
              <w:jc w:val="center"/>
              <w:rPr>
                <w:sz w:val="32"/>
                <w:szCs w:val="32"/>
              </w:rPr>
            </w:pPr>
            <w:r w:rsidRPr="009F6B89">
              <w:rPr>
                <w:color w:val="auto"/>
                <w:sz w:val="32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  <w:sz w:val="32"/>
                <w:szCs w:val="32"/>
              </w:rPr>
              <w:instrText xml:space="preserve"> FORMTEXT </w:instrText>
            </w:r>
            <w:r w:rsidRPr="009F6B89">
              <w:rPr>
                <w:color w:val="auto"/>
                <w:sz w:val="32"/>
                <w:szCs w:val="32"/>
              </w:rPr>
            </w:r>
            <w:r w:rsidRPr="009F6B89">
              <w:rPr>
                <w:color w:val="auto"/>
                <w:sz w:val="32"/>
                <w:szCs w:val="32"/>
              </w:rPr>
              <w:fldChar w:fldCharType="separate"/>
            </w:r>
            <w:r w:rsidRPr="009F6B89">
              <w:rPr>
                <w:sz w:val="32"/>
                <w:szCs w:val="32"/>
              </w:rPr>
              <w:t>Yes</w:t>
            </w:r>
            <w:r>
              <w:t xml:space="preserve"> / </w:t>
            </w:r>
            <w:r w:rsidRPr="009F6B89">
              <w:rPr>
                <w:sz w:val="32"/>
                <w:szCs w:val="32"/>
              </w:rPr>
              <w:t>No</w:t>
            </w:r>
            <w:r w:rsidRPr="009F6B89">
              <w:rPr>
                <w:color w:val="auto"/>
                <w:sz w:val="32"/>
                <w:szCs w:val="32"/>
              </w:rPr>
              <w:fldChar w:fldCharType="end"/>
            </w:r>
          </w:p>
        </w:tc>
      </w:tr>
      <w:tr w:rsidR="00571C9C" w:rsidRPr="000A4EF0" w:rsidTr="009433D8">
        <w:tc>
          <w:tcPr>
            <w:tcW w:w="260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71C9C" w:rsidRPr="000A4EF0" w:rsidRDefault="00571C9C" w:rsidP="004724ED">
            <w:pPr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 or care service: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1C9C" w:rsidRPr="00571C9C" w:rsidRDefault="009F6B89" w:rsidP="009F6B89">
            <w:pPr>
              <w:ind w:right="-30"/>
              <w:rPr>
                <w:sz w:val="20"/>
                <w:szCs w:val="20"/>
              </w:rPr>
            </w:pPr>
            <w:r w:rsidRPr="009F6B89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</w:rPr>
              <w:instrText xml:space="preserve"> FORMTEXT </w:instrText>
            </w:r>
            <w:r w:rsidRPr="009F6B89">
              <w:rPr>
                <w:color w:val="auto"/>
              </w:rPr>
            </w:r>
            <w:r w:rsidRPr="009F6B89">
              <w:rPr>
                <w:color w:val="auto"/>
              </w:rPr>
              <w:fldChar w:fldCharType="separate"/>
            </w:r>
            <w:r w:rsidRPr="009F6B89">
              <w:rPr>
                <w:color w:val="auto"/>
              </w:rPr>
              <w:t> </w:t>
            </w:r>
            <w:r w:rsidRPr="009F6B89">
              <w:rPr>
                <w:color w:val="auto"/>
              </w:rPr>
              <w:t> </w:t>
            </w:r>
            <w:r w:rsidRPr="009F6B89">
              <w:rPr>
                <w:color w:val="auto"/>
              </w:rPr>
              <w:t> </w:t>
            </w:r>
            <w:r w:rsidRPr="009F6B89">
              <w:rPr>
                <w:color w:val="auto"/>
              </w:rPr>
              <w:t> </w:t>
            </w:r>
            <w:r w:rsidRPr="009F6B89">
              <w:rPr>
                <w:color w:val="auto"/>
              </w:rPr>
              <w:t> </w:t>
            </w:r>
            <w:r w:rsidRPr="009F6B89">
              <w:rPr>
                <w:color w:val="auto"/>
              </w:rPr>
              <w:fldChar w:fldCharType="end"/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571C9C" w:rsidRPr="000A4EF0" w:rsidRDefault="00571C9C" w:rsidP="000A4EF0">
            <w:pPr>
              <w:ind w:right="-30"/>
              <w:jc w:val="center"/>
              <w:rPr>
                <w:sz w:val="36"/>
                <w:szCs w:val="36"/>
              </w:rPr>
            </w:pPr>
          </w:p>
        </w:tc>
      </w:tr>
      <w:tr w:rsidR="00571C9C" w:rsidRPr="000A4EF0" w:rsidTr="009433D8">
        <w:trPr>
          <w:trHeight w:val="373"/>
        </w:trPr>
        <w:tc>
          <w:tcPr>
            <w:tcW w:w="2607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71C9C" w:rsidRPr="000A4EF0" w:rsidRDefault="00571C9C" w:rsidP="000A4EF0">
            <w:pPr>
              <w:ind w:right="-30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>Assessment completed by: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1C9C" w:rsidRPr="000A4EF0" w:rsidRDefault="00571C9C" w:rsidP="000A4EF0">
            <w:pPr>
              <w:ind w:right="-30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>Name: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1C9C" w:rsidRPr="00571C9C" w:rsidRDefault="009F6B89" w:rsidP="009F6B89">
            <w:pPr>
              <w:ind w:right="-30"/>
              <w:rPr>
                <w:sz w:val="20"/>
                <w:szCs w:val="20"/>
              </w:rPr>
            </w:pPr>
            <w:r w:rsidRPr="009F6B89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</w:rPr>
              <w:instrText xml:space="preserve"> FORMTEXT </w:instrText>
            </w:r>
            <w:r w:rsidRPr="009F6B89">
              <w:rPr>
                <w:color w:val="auto"/>
              </w:rPr>
            </w:r>
            <w:r w:rsidRPr="009F6B89">
              <w:rPr>
                <w:color w:val="auto"/>
              </w:rPr>
              <w:fldChar w:fldCharType="separate"/>
            </w:r>
            <w:r w:rsidRPr="009F6B89">
              <w:rPr>
                <w:color w:val="auto"/>
              </w:rPr>
              <w:t> </w:t>
            </w:r>
            <w:r w:rsidRPr="009F6B89">
              <w:rPr>
                <w:color w:val="auto"/>
              </w:rPr>
              <w:t> </w:t>
            </w:r>
            <w:r w:rsidRPr="009F6B89">
              <w:rPr>
                <w:color w:val="auto"/>
              </w:rPr>
              <w:t> </w:t>
            </w:r>
            <w:r w:rsidRPr="009F6B89">
              <w:rPr>
                <w:color w:val="auto"/>
              </w:rPr>
              <w:t> </w:t>
            </w:r>
            <w:r w:rsidRPr="009F6B89">
              <w:rPr>
                <w:color w:val="auto"/>
              </w:rPr>
              <w:t> </w:t>
            </w:r>
            <w:r w:rsidRPr="009F6B89">
              <w:rPr>
                <w:color w:val="auto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</w:tcPr>
          <w:p w:rsidR="00571C9C" w:rsidRPr="000A4EF0" w:rsidRDefault="00273743" w:rsidP="00273743">
            <w:pPr>
              <w:ind w:right="-30"/>
              <w:jc w:val="center"/>
              <w:rPr>
                <w:sz w:val="36"/>
                <w:szCs w:val="36"/>
              </w:rPr>
            </w:pPr>
            <w:r>
              <w:rPr>
                <w:sz w:val="20"/>
                <w:szCs w:val="20"/>
              </w:rPr>
              <w:t>Self-a</w:t>
            </w:r>
            <w:r w:rsidR="00571C9C" w:rsidRPr="000A4EF0">
              <w:rPr>
                <w:sz w:val="20"/>
                <w:szCs w:val="20"/>
              </w:rPr>
              <w:t xml:space="preserve">dministration </w:t>
            </w:r>
            <w:r>
              <w:rPr>
                <w:sz w:val="20"/>
                <w:szCs w:val="20"/>
              </w:rPr>
              <w:t>a</w:t>
            </w:r>
            <w:r w:rsidR="00571C9C" w:rsidRPr="000A4EF0">
              <w:rPr>
                <w:sz w:val="20"/>
                <w:szCs w:val="20"/>
              </w:rPr>
              <w:t>pproved?</w:t>
            </w:r>
          </w:p>
        </w:tc>
      </w:tr>
      <w:tr w:rsidR="00571C9C" w:rsidRPr="000A4EF0" w:rsidTr="009433D8">
        <w:tc>
          <w:tcPr>
            <w:tcW w:w="260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71C9C" w:rsidRPr="000A4EF0" w:rsidRDefault="00571C9C" w:rsidP="000A4EF0">
            <w:pPr>
              <w:ind w:right="-3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1C9C" w:rsidRPr="000A4EF0" w:rsidRDefault="00571C9C" w:rsidP="000A4EF0">
            <w:pPr>
              <w:ind w:right="-30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>Designation: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1C9C" w:rsidRPr="00571C9C" w:rsidRDefault="009F6B89" w:rsidP="009F6B89">
            <w:pPr>
              <w:ind w:right="-30"/>
              <w:rPr>
                <w:sz w:val="20"/>
                <w:szCs w:val="20"/>
              </w:rPr>
            </w:pPr>
            <w:r w:rsidRPr="009F6B89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</w:rPr>
              <w:instrText xml:space="preserve"> FORMTEXT </w:instrText>
            </w:r>
            <w:r w:rsidRPr="009F6B89">
              <w:rPr>
                <w:color w:val="auto"/>
              </w:rPr>
            </w:r>
            <w:r w:rsidRPr="009F6B89">
              <w:rPr>
                <w:color w:val="auto"/>
              </w:rPr>
              <w:fldChar w:fldCharType="separate"/>
            </w:r>
            <w:r w:rsidRPr="009F6B89">
              <w:rPr>
                <w:color w:val="auto"/>
              </w:rPr>
              <w:t> </w:t>
            </w:r>
            <w:r w:rsidRPr="009F6B89">
              <w:rPr>
                <w:color w:val="auto"/>
              </w:rPr>
              <w:t> </w:t>
            </w:r>
            <w:r w:rsidRPr="009F6B89">
              <w:rPr>
                <w:color w:val="auto"/>
              </w:rPr>
              <w:t> </w:t>
            </w:r>
            <w:r w:rsidRPr="009F6B89">
              <w:rPr>
                <w:color w:val="auto"/>
              </w:rPr>
              <w:t> </w:t>
            </w:r>
            <w:r w:rsidRPr="009F6B89">
              <w:rPr>
                <w:color w:val="auto"/>
              </w:rPr>
              <w:t> </w:t>
            </w:r>
            <w:r w:rsidRPr="009F6B89">
              <w:rPr>
                <w:color w:val="auto"/>
              </w:rPr>
              <w:fldChar w:fldCharType="end"/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571C9C" w:rsidRPr="009433D8" w:rsidRDefault="009F6B89" w:rsidP="009433D8">
            <w:pPr>
              <w:ind w:right="-30"/>
              <w:jc w:val="center"/>
              <w:rPr>
                <w:b/>
                <w:sz w:val="36"/>
                <w:szCs w:val="36"/>
              </w:rPr>
            </w:pPr>
            <w:r w:rsidRPr="009F6B89">
              <w:rPr>
                <w:color w:val="auto"/>
                <w:sz w:val="32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  <w:sz w:val="32"/>
                <w:szCs w:val="32"/>
              </w:rPr>
              <w:instrText xml:space="preserve"> FORMTEXT </w:instrText>
            </w:r>
            <w:r w:rsidRPr="009F6B89">
              <w:rPr>
                <w:color w:val="auto"/>
                <w:sz w:val="32"/>
                <w:szCs w:val="32"/>
              </w:rPr>
            </w:r>
            <w:r w:rsidRPr="009F6B89">
              <w:rPr>
                <w:color w:val="auto"/>
                <w:sz w:val="32"/>
                <w:szCs w:val="32"/>
              </w:rPr>
              <w:fldChar w:fldCharType="separate"/>
            </w:r>
            <w:r w:rsidRPr="009F6B89">
              <w:rPr>
                <w:sz w:val="32"/>
                <w:szCs w:val="32"/>
              </w:rPr>
              <w:t>Yes</w:t>
            </w:r>
            <w:r>
              <w:t xml:space="preserve"> / </w:t>
            </w:r>
            <w:r w:rsidRPr="009F6B89">
              <w:rPr>
                <w:sz w:val="32"/>
                <w:szCs w:val="32"/>
              </w:rPr>
              <w:t>No</w:t>
            </w:r>
            <w:r w:rsidRPr="009F6B89">
              <w:rPr>
                <w:color w:val="auto"/>
                <w:sz w:val="32"/>
                <w:szCs w:val="32"/>
              </w:rPr>
              <w:fldChar w:fldCharType="end"/>
            </w:r>
          </w:p>
        </w:tc>
      </w:tr>
      <w:tr w:rsidR="00571C9C" w:rsidRPr="000A4EF0" w:rsidTr="009433D8">
        <w:tc>
          <w:tcPr>
            <w:tcW w:w="260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71C9C" w:rsidRPr="000A4EF0" w:rsidRDefault="00571C9C" w:rsidP="000A4EF0">
            <w:pPr>
              <w:ind w:right="-30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>Date assessment completed: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1C9C" w:rsidRPr="00571C9C" w:rsidRDefault="009F6B89" w:rsidP="009F6B89">
            <w:pPr>
              <w:ind w:right="-30"/>
              <w:rPr>
                <w:sz w:val="20"/>
                <w:szCs w:val="20"/>
              </w:rPr>
            </w:pPr>
            <w:r w:rsidRPr="009F6B89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</w:rPr>
              <w:instrText xml:space="preserve"> FORMTEXT </w:instrText>
            </w:r>
            <w:r w:rsidRPr="009F6B89">
              <w:rPr>
                <w:color w:val="auto"/>
              </w:rPr>
            </w:r>
            <w:r w:rsidRPr="009F6B89">
              <w:rPr>
                <w:color w:val="auto"/>
              </w:rPr>
              <w:fldChar w:fldCharType="separate"/>
            </w:r>
            <w:r w:rsidRPr="009F6B89">
              <w:rPr>
                <w:color w:val="auto"/>
              </w:rPr>
              <w:t> </w:t>
            </w:r>
            <w:r w:rsidRPr="009F6B89">
              <w:rPr>
                <w:color w:val="auto"/>
              </w:rPr>
              <w:t> </w:t>
            </w:r>
            <w:r w:rsidRPr="009F6B89">
              <w:rPr>
                <w:color w:val="auto"/>
              </w:rPr>
              <w:t> </w:t>
            </w:r>
            <w:r w:rsidRPr="009F6B89">
              <w:rPr>
                <w:color w:val="auto"/>
              </w:rPr>
              <w:t> </w:t>
            </w:r>
            <w:r w:rsidRPr="009F6B89">
              <w:rPr>
                <w:color w:val="auto"/>
              </w:rPr>
              <w:t> </w:t>
            </w:r>
            <w:r w:rsidRPr="009F6B89">
              <w:rPr>
                <w:color w:val="auto"/>
              </w:rPr>
              <w:fldChar w:fldCharType="end"/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</w:tcPr>
          <w:p w:rsidR="00571C9C" w:rsidRPr="000A4EF0" w:rsidRDefault="00571C9C" w:rsidP="000A4EF0">
            <w:pPr>
              <w:ind w:right="-30"/>
              <w:jc w:val="center"/>
              <w:rPr>
                <w:sz w:val="20"/>
                <w:szCs w:val="20"/>
              </w:rPr>
            </w:pPr>
          </w:p>
        </w:tc>
      </w:tr>
    </w:tbl>
    <w:p w:rsidR="000A4EF0" w:rsidRPr="000A4EF0" w:rsidRDefault="000A4EF0" w:rsidP="000A4EF0">
      <w:pPr>
        <w:rPr>
          <w:sz w:val="16"/>
          <w:szCs w:val="16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516"/>
        <w:gridCol w:w="1418"/>
        <w:gridCol w:w="3683"/>
        <w:gridCol w:w="2833"/>
      </w:tblGrid>
      <w:tr w:rsidR="000A4EF0" w:rsidRPr="000A4EF0" w:rsidTr="009433D8">
        <w:tc>
          <w:tcPr>
            <w:tcW w:w="10456" w:type="dxa"/>
            <w:gridSpan w:val="4"/>
            <w:shd w:val="clear" w:color="auto" w:fill="D9D9D9" w:themeFill="background1" w:themeFillShade="D9"/>
          </w:tcPr>
          <w:p w:rsidR="000A4EF0" w:rsidRDefault="000A4EF0" w:rsidP="000A4EF0">
            <w:pPr>
              <w:ind w:right="-30"/>
              <w:jc w:val="center"/>
              <w:rPr>
                <w:b/>
                <w:sz w:val="24"/>
                <w:szCs w:val="24"/>
              </w:rPr>
            </w:pPr>
            <w:r w:rsidRPr="000A4EF0">
              <w:rPr>
                <w:b/>
                <w:sz w:val="24"/>
                <w:szCs w:val="24"/>
              </w:rPr>
              <w:t>MEDICATION DETAILS</w:t>
            </w:r>
          </w:p>
          <w:p w:rsidR="00273743" w:rsidRPr="00273743" w:rsidRDefault="00273743" w:rsidP="00273743">
            <w:pPr>
              <w:ind w:right="-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Schedule 8 (controlled drug) medications can never be self-administered in education and care services</w:t>
            </w:r>
            <w:r w:rsidRPr="00273743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0A4EF0" w:rsidRPr="000A4EF0" w:rsidTr="009433D8">
        <w:tc>
          <w:tcPr>
            <w:tcW w:w="2518" w:type="dxa"/>
          </w:tcPr>
          <w:p w:rsidR="000A4EF0" w:rsidRPr="000A4EF0" w:rsidRDefault="000A4EF0" w:rsidP="000A4EF0">
            <w:pPr>
              <w:ind w:right="-30"/>
              <w:jc w:val="center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>Name of medication</w:t>
            </w:r>
          </w:p>
        </w:tc>
        <w:tc>
          <w:tcPr>
            <w:tcW w:w="1418" w:type="dxa"/>
          </w:tcPr>
          <w:p w:rsidR="000A4EF0" w:rsidRPr="000A4EF0" w:rsidRDefault="000A4EF0" w:rsidP="000A4EF0">
            <w:pPr>
              <w:ind w:right="-30"/>
              <w:jc w:val="center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 xml:space="preserve">Dose </w:t>
            </w:r>
          </w:p>
        </w:tc>
        <w:tc>
          <w:tcPr>
            <w:tcW w:w="3685" w:type="dxa"/>
          </w:tcPr>
          <w:p w:rsidR="000A4EF0" w:rsidRPr="000A4EF0" w:rsidRDefault="000A4EF0" w:rsidP="000A4EF0">
            <w:pPr>
              <w:ind w:right="-30"/>
              <w:jc w:val="center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>Administration method</w:t>
            </w:r>
          </w:p>
        </w:tc>
        <w:tc>
          <w:tcPr>
            <w:tcW w:w="2835" w:type="dxa"/>
          </w:tcPr>
          <w:p w:rsidR="000A4EF0" w:rsidRPr="000A4EF0" w:rsidRDefault="000A4EF0" w:rsidP="000A4EF0">
            <w:pPr>
              <w:ind w:right="-30"/>
              <w:jc w:val="center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 xml:space="preserve">Storage requirements </w:t>
            </w:r>
          </w:p>
          <w:p w:rsidR="000A4EF0" w:rsidRPr="000A4EF0" w:rsidRDefault="000A4EF0" w:rsidP="000A4EF0">
            <w:pPr>
              <w:ind w:right="-30"/>
              <w:jc w:val="center"/>
              <w:rPr>
                <w:sz w:val="20"/>
                <w:szCs w:val="20"/>
              </w:rPr>
            </w:pPr>
            <w:r w:rsidRPr="000A4EF0">
              <w:rPr>
                <w:sz w:val="16"/>
                <w:szCs w:val="16"/>
              </w:rPr>
              <w:t>(i.e. carry on self, or specify location)</w:t>
            </w:r>
          </w:p>
        </w:tc>
      </w:tr>
      <w:tr w:rsidR="00783A10" w:rsidRPr="000A4EF0" w:rsidTr="009433D8">
        <w:tc>
          <w:tcPr>
            <w:tcW w:w="2518" w:type="dxa"/>
          </w:tcPr>
          <w:p w:rsidR="00783A10" w:rsidRPr="009F6B89" w:rsidRDefault="009F6B89" w:rsidP="00571C9C">
            <w:pPr>
              <w:ind w:right="-30"/>
              <w:rPr>
                <w:sz w:val="20"/>
                <w:szCs w:val="20"/>
              </w:rPr>
            </w:pPr>
            <w:r w:rsidRPr="009F6B89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9F6B89">
              <w:rPr>
                <w:color w:val="auto"/>
                <w:sz w:val="20"/>
                <w:szCs w:val="20"/>
              </w:rPr>
            </w:r>
            <w:r w:rsidRPr="009F6B89">
              <w:rPr>
                <w:color w:val="auto"/>
                <w:sz w:val="20"/>
                <w:szCs w:val="20"/>
              </w:rPr>
              <w:fldChar w:fldCharType="separate"/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783A10" w:rsidRPr="009F6B89" w:rsidRDefault="009F6B89" w:rsidP="00273743">
            <w:pPr>
              <w:ind w:right="-30"/>
              <w:rPr>
                <w:sz w:val="20"/>
                <w:szCs w:val="20"/>
              </w:rPr>
            </w:pPr>
            <w:r w:rsidRPr="009F6B89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9F6B89">
              <w:rPr>
                <w:color w:val="auto"/>
                <w:sz w:val="20"/>
                <w:szCs w:val="20"/>
              </w:rPr>
            </w:r>
            <w:r w:rsidRPr="009F6B89">
              <w:rPr>
                <w:color w:val="auto"/>
                <w:sz w:val="20"/>
                <w:szCs w:val="20"/>
              </w:rPr>
              <w:fldChar w:fldCharType="separate"/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</w:tcPr>
          <w:p w:rsidR="00783A10" w:rsidRPr="009F6B89" w:rsidRDefault="009F6B89" w:rsidP="00273743">
            <w:pPr>
              <w:ind w:right="-30"/>
              <w:rPr>
                <w:sz w:val="20"/>
                <w:szCs w:val="20"/>
              </w:rPr>
            </w:pPr>
            <w:r w:rsidRPr="009F6B89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9F6B89">
              <w:rPr>
                <w:color w:val="auto"/>
                <w:sz w:val="20"/>
                <w:szCs w:val="20"/>
              </w:rPr>
            </w:r>
            <w:r w:rsidRPr="009F6B89">
              <w:rPr>
                <w:color w:val="auto"/>
                <w:sz w:val="20"/>
                <w:szCs w:val="20"/>
              </w:rPr>
              <w:fldChar w:fldCharType="separate"/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783A10" w:rsidRPr="009F6B89" w:rsidRDefault="009F6B89" w:rsidP="00273743">
            <w:pPr>
              <w:ind w:right="-30"/>
              <w:rPr>
                <w:sz w:val="20"/>
                <w:szCs w:val="20"/>
              </w:rPr>
            </w:pPr>
            <w:r w:rsidRPr="009F6B89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9F6B89">
              <w:rPr>
                <w:color w:val="auto"/>
                <w:sz w:val="20"/>
                <w:szCs w:val="20"/>
              </w:rPr>
            </w:r>
            <w:r w:rsidRPr="009F6B89">
              <w:rPr>
                <w:color w:val="auto"/>
                <w:sz w:val="20"/>
                <w:szCs w:val="20"/>
              </w:rPr>
              <w:fldChar w:fldCharType="separate"/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9F6B89" w:rsidRPr="000A4EF0" w:rsidTr="009433D8">
        <w:tc>
          <w:tcPr>
            <w:tcW w:w="2518" w:type="dxa"/>
          </w:tcPr>
          <w:p w:rsidR="009F6B89" w:rsidRPr="009F6B89" w:rsidRDefault="009F6B89">
            <w:pPr>
              <w:rPr>
                <w:sz w:val="20"/>
                <w:szCs w:val="20"/>
              </w:rPr>
            </w:pPr>
            <w:r w:rsidRPr="009F6B89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9F6B89">
              <w:rPr>
                <w:color w:val="auto"/>
                <w:sz w:val="20"/>
                <w:szCs w:val="20"/>
              </w:rPr>
            </w:r>
            <w:r w:rsidRPr="009F6B89">
              <w:rPr>
                <w:color w:val="auto"/>
                <w:sz w:val="20"/>
                <w:szCs w:val="20"/>
              </w:rPr>
              <w:fldChar w:fldCharType="separate"/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9F6B89" w:rsidRPr="009F6B89" w:rsidRDefault="009F6B89">
            <w:pPr>
              <w:rPr>
                <w:sz w:val="20"/>
                <w:szCs w:val="20"/>
              </w:rPr>
            </w:pPr>
            <w:r w:rsidRPr="009F6B89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9F6B89">
              <w:rPr>
                <w:color w:val="auto"/>
                <w:sz w:val="20"/>
                <w:szCs w:val="20"/>
              </w:rPr>
            </w:r>
            <w:r w:rsidRPr="009F6B89">
              <w:rPr>
                <w:color w:val="auto"/>
                <w:sz w:val="20"/>
                <w:szCs w:val="20"/>
              </w:rPr>
              <w:fldChar w:fldCharType="separate"/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</w:tcPr>
          <w:p w:rsidR="009F6B89" w:rsidRPr="009F6B89" w:rsidRDefault="009F6B89">
            <w:pPr>
              <w:rPr>
                <w:sz w:val="20"/>
                <w:szCs w:val="20"/>
              </w:rPr>
            </w:pPr>
            <w:r w:rsidRPr="009F6B89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9F6B89">
              <w:rPr>
                <w:color w:val="auto"/>
                <w:sz w:val="20"/>
                <w:szCs w:val="20"/>
              </w:rPr>
            </w:r>
            <w:r w:rsidRPr="009F6B89">
              <w:rPr>
                <w:color w:val="auto"/>
                <w:sz w:val="20"/>
                <w:szCs w:val="20"/>
              </w:rPr>
              <w:fldChar w:fldCharType="separate"/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9F6B89" w:rsidRPr="009F6B89" w:rsidRDefault="009F6B89">
            <w:pPr>
              <w:rPr>
                <w:sz w:val="20"/>
                <w:szCs w:val="20"/>
              </w:rPr>
            </w:pPr>
            <w:r w:rsidRPr="009F6B89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9F6B89">
              <w:rPr>
                <w:color w:val="auto"/>
                <w:sz w:val="20"/>
                <w:szCs w:val="20"/>
              </w:rPr>
            </w:r>
            <w:r w:rsidRPr="009F6B89">
              <w:rPr>
                <w:color w:val="auto"/>
                <w:sz w:val="20"/>
                <w:szCs w:val="20"/>
              </w:rPr>
              <w:fldChar w:fldCharType="separate"/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9F6B89" w:rsidRPr="000A4EF0" w:rsidTr="009433D8">
        <w:tc>
          <w:tcPr>
            <w:tcW w:w="2518" w:type="dxa"/>
          </w:tcPr>
          <w:p w:rsidR="009F6B89" w:rsidRPr="009F6B89" w:rsidRDefault="009F6B89">
            <w:pPr>
              <w:rPr>
                <w:sz w:val="20"/>
                <w:szCs w:val="20"/>
              </w:rPr>
            </w:pPr>
            <w:r w:rsidRPr="009F6B89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9F6B89">
              <w:rPr>
                <w:color w:val="auto"/>
                <w:sz w:val="20"/>
                <w:szCs w:val="20"/>
              </w:rPr>
            </w:r>
            <w:r w:rsidRPr="009F6B89">
              <w:rPr>
                <w:color w:val="auto"/>
                <w:sz w:val="20"/>
                <w:szCs w:val="20"/>
              </w:rPr>
              <w:fldChar w:fldCharType="separate"/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9F6B89" w:rsidRPr="009F6B89" w:rsidRDefault="009F6B89">
            <w:pPr>
              <w:rPr>
                <w:sz w:val="20"/>
                <w:szCs w:val="20"/>
              </w:rPr>
            </w:pPr>
            <w:r w:rsidRPr="009F6B89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9F6B89">
              <w:rPr>
                <w:color w:val="auto"/>
                <w:sz w:val="20"/>
                <w:szCs w:val="20"/>
              </w:rPr>
            </w:r>
            <w:r w:rsidRPr="009F6B89">
              <w:rPr>
                <w:color w:val="auto"/>
                <w:sz w:val="20"/>
                <w:szCs w:val="20"/>
              </w:rPr>
              <w:fldChar w:fldCharType="separate"/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</w:tcPr>
          <w:p w:rsidR="009F6B89" w:rsidRPr="009F6B89" w:rsidRDefault="009F6B89">
            <w:pPr>
              <w:rPr>
                <w:sz w:val="20"/>
                <w:szCs w:val="20"/>
              </w:rPr>
            </w:pPr>
            <w:r w:rsidRPr="009F6B89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9F6B89">
              <w:rPr>
                <w:color w:val="auto"/>
                <w:sz w:val="20"/>
                <w:szCs w:val="20"/>
              </w:rPr>
            </w:r>
            <w:r w:rsidRPr="009F6B89">
              <w:rPr>
                <w:color w:val="auto"/>
                <w:sz w:val="20"/>
                <w:szCs w:val="20"/>
              </w:rPr>
              <w:fldChar w:fldCharType="separate"/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9F6B89" w:rsidRPr="009F6B89" w:rsidRDefault="009F6B89">
            <w:pPr>
              <w:rPr>
                <w:sz w:val="20"/>
                <w:szCs w:val="20"/>
              </w:rPr>
            </w:pPr>
            <w:r w:rsidRPr="009F6B89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9F6B89">
              <w:rPr>
                <w:color w:val="auto"/>
                <w:sz w:val="20"/>
                <w:szCs w:val="20"/>
              </w:rPr>
            </w:r>
            <w:r w:rsidRPr="009F6B89">
              <w:rPr>
                <w:color w:val="auto"/>
                <w:sz w:val="20"/>
                <w:szCs w:val="20"/>
              </w:rPr>
              <w:fldChar w:fldCharType="separate"/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9F6B89" w:rsidRPr="000A4EF0" w:rsidTr="009433D8">
        <w:tc>
          <w:tcPr>
            <w:tcW w:w="2518" w:type="dxa"/>
          </w:tcPr>
          <w:p w:rsidR="009F6B89" w:rsidRPr="009F6B89" w:rsidRDefault="009F6B89">
            <w:pPr>
              <w:rPr>
                <w:sz w:val="20"/>
                <w:szCs w:val="20"/>
              </w:rPr>
            </w:pPr>
            <w:r w:rsidRPr="009F6B89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9F6B89">
              <w:rPr>
                <w:color w:val="auto"/>
                <w:sz w:val="20"/>
                <w:szCs w:val="20"/>
              </w:rPr>
            </w:r>
            <w:r w:rsidRPr="009F6B89">
              <w:rPr>
                <w:color w:val="auto"/>
                <w:sz w:val="20"/>
                <w:szCs w:val="20"/>
              </w:rPr>
              <w:fldChar w:fldCharType="separate"/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9F6B89" w:rsidRPr="009F6B89" w:rsidRDefault="009F6B89">
            <w:pPr>
              <w:rPr>
                <w:sz w:val="20"/>
                <w:szCs w:val="20"/>
              </w:rPr>
            </w:pPr>
            <w:r w:rsidRPr="009F6B89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9F6B89">
              <w:rPr>
                <w:color w:val="auto"/>
                <w:sz w:val="20"/>
                <w:szCs w:val="20"/>
              </w:rPr>
            </w:r>
            <w:r w:rsidRPr="009F6B89">
              <w:rPr>
                <w:color w:val="auto"/>
                <w:sz w:val="20"/>
                <w:szCs w:val="20"/>
              </w:rPr>
              <w:fldChar w:fldCharType="separate"/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</w:tcPr>
          <w:p w:rsidR="009F6B89" w:rsidRPr="009F6B89" w:rsidRDefault="009F6B89">
            <w:pPr>
              <w:rPr>
                <w:sz w:val="20"/>
                <w:szCs w:val="20"/>
              </w:rPr>
            </w:pPr>
            <w:r w:rsidRPr="009F6B89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9F6B89">
              <w:rPr>
                <w:color w:val="auto"/>
                <w:sz w:val="20"/>
                <w:szCs w:val="20"/>
              </w:rPr>
            </w:r>
            <w:r w:rsidRPr="009F6B89">
              <w:rPr>
                <w:color w:val="auto"/>
                <w:sz w:val="20"/>
                <w:szCs w:val="20"/>
              </w:rPr>
              <w:fldChar w:fldCharType="separate"/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9F6B89" w:rsidRPr="009F6B89" w:rsidRDefault="009F6B89">
            <w:pPr>
              <w:rPr>
                <w:sz w:val="20"/>
                <w:szCs w:val="20"/>
              </w:rPr>
            </w:pPr>
            <w:r w:rsidRPr="009F6B89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9F6B89">
              <w:rPr>
                <w:color w:val="auto"/>
                <w:sz w:val="20"/>
                <w:szCs w:val="20"/>
              </w:rPr>
            </w:r>
            <w:r w:rsidRPr="009F6B89">
              <w:rPr>
                <w:color w:val="auto"/>
                <w:sz w:val="20"/>
                <w:szCs w:val="20"/>
              </w:rPr>
              <w:fldChar w:fldCharType="separate"/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9F6B89" w:rsidRPr="000A4EF0" w:rsidTr="009433D8">
        <w:tc>
          <w:tcPr>
            <w:tcW w:w="2518" w:type="dxa"/>
          </w:tcPr>
          <w:p w:rsidR="009F6B89" w:rsidRPr="009F6B89" w:rsidRDefault="009F6B89">
            <w:pPr>
              <w:rPr>
                <w:sz w:val="20"/>
                <w:szCs w:val="20"/>
              </w:rPr>
            </w:pPr>
            <w:r w:rsidRPr="009F6B89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9F6B89">
              <w:rPr>
                <w:color w:val="auto"/>
                <w:sz w:val="20"/>
                <w:szCs w:val="20"/>
              </w:rPr>
            </w:r>
            <w:r w:rsidRPr="009F6B89">
              <w:rPr>
                <w:color w:val="auto"/>
                <w:sz w:val="20"/>
                <w:szCs w:val="20"/>
              </w:rPr>
              <w:fldChar w:fldCharType="separate"/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9F6B89" w:rsidRPr="009F6B89" w:rsidRDefault="009F6B89">
            <w:pPr>
              <w:rPr>
                <w:sz w:val="20"/>
                <w:szCs w:val="20"/>
              </w:rPr>
            </w:pPr>
            <w:r w:rsidRPr="009F6B89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9F6B89">
              <w:rPr>
                <w:color w:val="auto"/>
                <w:sz w:val="20"/>
                <w:szCs w:val="20"/>
              </w:rPr>
            </w:r>
            <w:r w:rsidRPr="009F6B89">
              <w:rPr>
                <w:color w:val="auto"/>
                <w:sz w:val="20"/>
                <w:szCs w:val="20"/>
              </w:rPr>
              <w:fldChar w:fldCharType="separate"/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</w:tcPr>
          <w:p w:rsidR="009F6B89" w:rsidRPr="009F6B89" w:rsidRDefault="009F6B89">
            <w:pPr>
              <w:rPr>
                <w:sz w:val="20"/>
                <w:szCs w:val="20"/>
              </w:rPr>
            </w:pPr>
            <w:r w:rsidRPr="009F6B89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9F6B89">
              <w:rPr>
                <w:color w:val="auto"/>
                <w:sz w:val="20"/>
                <w:szCs w:val="20"/>
              </w:rPr>
            </w:r>
            <w:r w:rsidRPr="009F6B89">
              <w:rPr>
                <w:color w:val="auto"/>
                <w:sz w:val="20"/>
                <w:szCs w:val="20"/>
              </w:rPr>
              <w:fldChar w:fldCharType="separate"/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9F6B89" w:rsidRPr="009F6B89" w:rsidRDefault="009F6B89">
            <w:pPr>
              <w:rPr>
                <w:sz w:val="20"/>
                <w:szCs w:val="20"/>
              </w:rPr>
            </w:pPr>
            <w:r w:rsidRPr="009F6B89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9F6B89">
              <w:rPr>
                <w:color w:val="auto"/>
                <w:sz w:val="20"/>
                <w:szCs w:val="20"/>
              </w:rPr>
            </w:r>
            <w:r w:rsidRPr="009F6B89">
              <w:rPr>
                <w:color w:val="auto"/>
                <w:sz w:val="20"/>
                <w:szCs w:val="20"/>
              </w:rPr>
              <w:fldChar w:fldCharType="separate"/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0A4EF0" w:rsidRPr="000A4EF0" w:rsidRDefault="000A4EF0" w:rsidP="000A4EF0">
      <w:pPr>
        <w:rPr>
          <w:sz w:val="16"/>
          <w:szCs w:val="16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95"/>
        <w:gridCol w:w="383"/>
        <w:gridCol w:w="4613"/>
        <w:gridCol w:w="1054"/>
        <w:gridCol w:w="3905"/>
      </w:tblGrid>
      <w:tr w:rsidR="000A4EF0" w:rsidRPr="000A4EF0" w:rsidTr="009433D8">
        <w:trPr>
          <w:tblHeader/>
        </w:trPr>
        <w:tc>
          <w:tcPr>
            <w:tcW w:w="10466" w:type="dxa"/>
            <w:gridSpan w:val="5"/>
            <w:shd w:val="clear" w:color="auto" w:fill="D9D9D9" w:themeFill="background1" w:themeFillShade="D9"/>
          </w:tcPr>
          <w:p w:rsidR="000A4EF0" w:rsidRPr="000A4EF0" w:rsidRDefault="000A4EF0" w:rsidP="000A4EF0">
            <w:pPr>
              <w:ind w:right="-30"/>
              <w:jc w:val="center"/>
              <w:rPr>
                <w:b/>
                <w:sz w:val="24"/>
                <w:szCs w:val="24"/>
              </w:rPr>
            </w:pPr>
            <w:r w:rsidRPr="000A4EF0">
              <w:rPr>
                <w:b/>
                <w:sz w:val="24"/>
                <w:szCs w:val="24"/>
              </w:rPr>
              <w:t>ASSESSMENT</w:t>
            </w:r>
          </w:p>
        </w:tc>
      </w:tr>
      <w:tr w:rsidR="00571C9C" w:rsidRPr="000A4EF0" w:rsidTr="00571C9C">
        <w:trPr>
          <w:tblHeader/>
        </w:trPr>
        <w:tc>
          <w:tcPr>
            <w:tcW w:w="5469" w:type="dxa"/>
            <w:gridSpan w:val="3"/>
            <w:shd w:val="clear" w:color="auto" w:fill="D9D9D9" w:themeFill="background1" w:themeFillShade="D9"/>
          </w:tcPr>
          <w:p w:rsidR="00571C9C" w:rsidRPr="000A4EF0" w:rsidRDefault="00571C9C" w:rsidP="000A4EF0">
            <w:pPr>
              <w:ind w:right="-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D9D9D9" w:themeFill="background1" w:themeFillShade="D9"/>
          </w:tcPr>
          <w:p w:rsidR="00571C9C" w:rsidRPr="000A4EF0" w:rsidRDefault="00571C9C" w:rsidP="000A4EF0">
            <w:pPr>
              <w:ind w:right="-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Yes/No</w:t>
            </w:r>
          </w:p>
        </w:tc>
        <w:tc>
          <w:tcPr>
            <w:tcW w:w="3941" w:type="dxa"/>
            <w:shd w:val="clear" w:color="auto" w:fill="D9D9D9" w:themeFill="background1" w:themeFillShade="D9"/>
          </w:tcPr>
          <w:p w:rsidR="00571C9C" w:rsidRPr="000A4EF0" w:rsidRDefault="00571C9C" w:rsidP="000A4EF0">
            <w:pPr>
              <w:ind w:right="-30"/>
              <w:rPr>
                <w:b/>
                <w:sz w:val="16"/>
                <w:szCs w:val="16"/>
              </w:rPr>
            </w:pPr>
            <w:r w:rsidRPr="000A4EF0">
              <w:rPr>
                <w:b/>
                <w:sz w:val="16"/>
                <w:szCs w:val="16"/>
              </w:rPr>
              <w:t>Comments</w:t>
            </w:r>
          </w:p>
        </w:tc>
      </w:tr>
      <w:tr w:rsidR="00783A10" w:rsidRPr="000A4EF0" w:rsidTr="00571C9C">
        <w:tc>
          <w:tcPr>
            <w:tcW w:w="466" w:type="dxa"/>
          </w:tcPr>
          <w:p w:rsidR="00783A10" w:rsidRPr="000A4EF0" w:rsidRDefault="00783A10" w:rsidP="000A4EF0">
            <w:pPr>
              <w:ind w:right="-30"/>
              <w:jc w:val="center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>1.</w:t>
            </w:r>
          </w:p>
        </w:tc>
        <w:tc>
          <w:tcPr>
            <w:tcW w:w="5003" w:type="dxa"/>
            <w:gridSpan w:val="2"/>
          </w:tcPr>
          <w:p w:rsidR="00783A10" w:rsidRDefault="00783A10" w:rsidP="000A4EF0">
            <w:pPr>
              <w:ind w:right="-30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 xml:space="preserve">Is there a </w:t>
            </w:r>
            <w:r w:rsidR="000B058A">
              <w:rPr>
                <w:sz w:val="20"/>
                <w:szCs w:val="20"/>
              </w:rPr>
              <w:t>medication a</w:t>
            </w:r>
            <w:r>
              <w:rPr>
                <w:sz w:val="20"/>
                <w:szCs w:val="20"/>
              </w:rPr>
              <w:t>greement</w:t>
            </w:r>
            <w:r w:rsidR="000B058A">
              <w:rPr>
                <w:sz w:val="20"/>
                <w:szCs w:val="20"/>
              </w:rPr>
              <w:t xml:space="preserve"> or health care plan</w:t>
            </w:r>
            <w:r w:rsidRPr="000A4EF0">
              <w:rPr>
                <w:sz w:val="20"/>
                <w:szCs w:val="20"/>
              </w:rPr>
              <w:t xml:space="preserve"> for the child or young person?</w:t>
            </w:r>
          </w:p>
          <w:p w:rsidR="00783A10" w:rsidRPr="000A4EF0" w:rsidRDefault="00783A10" w:rsidP="000A4EF0">
            <w:pPr>
              <w:ind w:right="-30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783A10" w:rsidRPr="009F6B89" w:rsidRDefault="009F6B89" w:rsidP="009F6B89">
            <w:pPr>
              <w:ind w:right="-30"/>
              <w:rPr>
                <w:color w:val="auto"/>
                <w:sz w:val="20"/>
                <w:szCs w:val="20"/>
              </w:rPr>
            </w:pPr>
            <w:r w:rsidRPr="009F6B89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9F6B89">
              <w:rPr>
                <w:color w:val="auto"/>
                <w:sz w:val="20"/>
                <w:szCs w:val="20"/>
              </w:rPr>
            </w:r>
            <w:r w:rsidRPr="009F6B89">
              <w:rPr>
                <w:color w:val="auto"/>
                <w:sz w:val="20"/>
                <w:szCs w:val="20"/>
              </w:rPr>
              <w:fldChar w:fldCharType="separate"/>
            </w:r>
            <w:r w:rsidRPr="009F6B89">
              <w:rPr>
                <w:sz w:val="20"/>
                <w:szCs w:val="20"/>
              </w:rPr>
              <w:t>Yes</w:t>
            </w:r>
            <w:r>
              <w:t>/</w:t>
            </w:r>
            <w:r w:rsidRPr="009F6B89">
              <w:rPr>
                <w:sz w:val="20"/>
                <w:szCs w:val="20"/>
              </w:rPr>
              <w:t>No</w:t>
            </w:r>
            <w:r w:rsidRPr="009F6B89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941" w:type="dxa"/>
          </w:tcPr>
          <w:p w:rsidR="00783A10" w:rsidRPr="009F6B89" w:rsidRDefault="009F6B89" w:rsidP="009F6B89">
            <w:pPr>
              <w:ind w:right="-30"/>
              <w:rPr>
                <w:sz w:val="20"/>
                <w:szCs w:val="20"/>
              </w:rPr>
            </w:pPr>
            <w:r w:rsidRPr="009F6B89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9F6B89">
              <w:rPr>
                <w:color w:val="auto"/>
                <w:sz w:val="20"/>
                <w:szCs w:val="20"/>
              </w:rPr>
            </w:r>
            <w:r w:rsidRPr="009F6B89">
              <w:rPr>
                <w:color w:val="auto"/>
                <w:sz w:val="20"/>
                <w:szCs w:val="20"/>
              </w:rPr>
              <w:fldChar w:fldCharType="separate"/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783A10" w:rsidRPr="000A4EF0" w:rsidTr="00571C9C">
        <w:tc>
          <w:tcPr>
            <w:tcW w:w="466" w:type="dxa"/>
            <w:vMerge w:val="restart"/>
          </w:tcPr>
          <w:p w:rsidR="00783A10" w:rsidRPr="000A4EF0" w:rsidRDefault="00783A10" w:rsidP="000A4EF0">
            <w:pPr>
              <w:ind w:right="-30"/>
              <w:jc w:val="center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>2.</w:t>
            </w:r>
          </w:p>
        </w:tc>
        <w:tc>
          <w:tcPr>
            <w:tcW w:w="6059" w:type="dxa"/>
            <w:gridSpan w:val="3"/>
          </w:tcPr>
          <w:p w:rsidR="00783A10" w:rsidRDefault="000B058A" w:rsidP="000A4EF0">
            <w:pPr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available, d</w:t>
            </w:r>
            <w:r w:rsidR="00783A10" w:rsidRPr="000A4EF0">
              <w:rPr>
                <w:sz w:val="20"/>
                <w:szCs w:val="20"/>
              </w:rPr>
              <w:t xml:space="preserve">oes the </w:t>
            </w:r>
            <w:r>
              <w:rPr>
                <w:sz w:val="20"/>
                <w:szCs w:val="20"/>
              </w:rPr>
              <w:t>medication a</w:t>
            </w:r>
            <w:r w:rsidR="00783A10">
              <w:rPr>
                <w:sz w:val="20"/>
                <w:szCs w:val="20"/>
              </w:rPr>
              <w:t>greement</w:t>
            </w:r>
            <w:r w:rsidR="00783A10" w:rsidRPr="000A4EF0">
              <w:rPr>
                <w:sz w:val="20"/>
                <w:szCs w:val="20"/>
              </w:rPr>
              <w:t xml:space="preserve"> clearly state:</w:t>
            </w:r>
          </w:p>
          <w:p w:rsidR="00783A10" w:rsidRPr="000A4EF0" w:rsidRDefault="00783A10" w:rsidP="000A4EF0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3941" w:type="dxa"/>
            <w:vMerge w:val="restart"/>
          </w:tcPr>
          <w:p w:rsidR="00783A10" w:rsidRPr="009F6B89" w:rsidRDefault="009F6B89" w:rsidP="009F6B89">
            <w:pPr>
              <w:ind w:right="-30"/>
              <w:rPr>
                <w:sz w:val="20"/>
                <w:szCs w:val="20"/>
              </w:rPr>
            </w:pPr>
            <w:r w:rsidRPr="009F6B89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9F6B89">
              <w:rPr>
                <w:color w:val="auto"/>
                <w:sz w:val="20"/>
                <w:szCs w:val="20"/>
              </w:rPr>
            </w:r>
            <w:r w:rsidRPr="009F6B89">
              <w:rPr>
                <w:color w:val="auto"/>
                <w:sz w:val="20"/>
                <w:szCs w:val="20"/>
              </w:rPr>
              <w:fldChar w:fldCharType="separate"/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9F6B89" w:rsidRPr="000A4EF0" w:rsidTr="000B058A">
        <w:trPr>
          <w:trHeight w:val="469"/>
        </w:trPr>
        <w:tc>
          <w:tcPr>
            <w:tcW w:w="466" w:type="dxa"/>
            <w:vMerge/>
          </w:tcPr>
          <w:p w:rsidR="009F6B89" w:rsidRPr="000A4EF0" w:rsidRDefault="009F6B89" w:rsidP="000A4EF0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:rsidR="009F6B89" w:rsidRPr="000A4EF0" w:rsidRDefault="009F6B89" w:rsidP="000A4EF0">
            <w:pPr>
              <w:ind w:right="-30"/>
              <w:jc w:val="center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>a.</w:t>
            </w:r>
          </w:p>
        </w:tc>
        <w:tc>
          <w:tcPr>
            <w:tcW w:w="4650" w:type="dxa"/>
          </w:tcPr>
          <w:p w:rsidR="009F6B89" w:rsidRPr="000A4EF0" w:rsidRDefault="009F6B89" w:rsidP="000A4EF0">
            <w:pPr>
              <w:ind w:right="-30"/>
              <w:jc w:val="both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>The name of the medication</w:t>
            </w:r>
          </w:p>
        </w:tc>
        <w:tc>
          <w:tcPr>
            <w:tcW w:w="1056" w:type="dxa"/>
          </w:tcPr>
          <w:p w:rsidR="009F6B89" w:rsidRPr="009F6B89" w:rsidRDefault="009F6B89" w:rsidP="00273743">
            <w:pPr>
              <w:ind w:right="-30"/>
              <w:rPr>
                <w:color w:val="auto"/>
                <w:sz w:val="20"/>
                <w:szCs w:val="20"/>
              </w:rPr>
            </w:pPr>
            <w:r w:rsidRPr="009F6B89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9F6B89">
              <w:rPr>
                <w:color w:val="auto"/>
                <w:sz w:val="20"/>
                <w:szCs w:val="20"/>
              </w:rPr>
            </w:r>
            <w:r w:rsidRPr="009F6B89">
              <w:rPr>
                <w:color w:val="auto"/>
                <w:sz w:val="20"/>
                <w:szCs w:val="20"/>
              </w:rPr>
              <w:fldChar w:fldCharType="separate"/>
            </w:r>
            <w:r w:rsidRPr="009F6B89">
              <w:rPr>
                <w:sz w:val="20"/>
                <w:szCs w:val="20"/>
              </w:rPr>
              <w:t>Yes</w:t>
            </w:r>
            <w:r>
              <w:t>/</w:t>
            </w:r>
            <w:r w:rsidRPr="009F6B89">
              <w:rPr>
                <w:sz w:val="20"/>
                <w:szCs w:val="20"/>
              </w:rPr>
              <w:t>No</w:t>
            </w:r>
            <w:r w:rsidRPr="009F6B89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941" w:type="dxa"/>
            <w:vMerge/>
          </w:tcPr>
          <w:p w:rsidR="009F6B89" w:rsidRPr="009F6B89" w:rsidRDefault="009F6B89" w:rsidP="000A4EF0">
            <w:pPr>
              <w:ind w:right="-30"/>
              <w:jc w:val="center"/>
              <w:rPr>
                <w:sz w:val="20"/>
                <w:szCs w:val="20"/>
              </w:rPr>
            </w:pPr>
          </w:p>
        </w:tc>
      </w:tr>
      <w:tr w:rsidR="009F6B89" w:rsidRPr="000A4EF0" w:rsidTr="00273743">
        <w:tc>
          <w:tcPr>
            <w:tcW w:w="466" w:type="dxa"/>
            <w:vMerge/>
          </w:tcPr>
          <w:p w:rsidR="009F6B89" w:rsidRPr="000A4EF0" w:rsidRDefault="009F6B89" w:rsidP="000A4EF0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:rsidR="009F6B89" w:rsidRPr="000A4EF0" w:rsidRDefault="009F6B89" w:rsidP="000A4EF0">
            <w:pPr>
              <w:ind w:right="-30"/>
              <w:jc w:val="center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>b.</w:t>
            </w:r>
          </w:p>
        </w:tc>
        <w:tc>
          <w:tcPr>
            <w:tcW w:w="4650" w:type="dxa"/>
          </w:tcPr>
          <w:p w:rsidR="009F6B89" w:rsidRPr="000A4EF0" w:rsidRDefault="009F6B89" w:rsidP="000A4EF0">
            <w:pPr>
              <w:ind w:right="-30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>The dosage</w:t>
            </w:r>
          </w:p>
        </w:tc>
        <w:tc>
          <w:tcPr>
            <w:tcW w:w="1056" w:type="dxa"/>
          </w:tcPr>
          <w:p w:rsidR="009F6B89" w:rsidRPr="009F6B89" w:rsidRDefault="009F6B89" w:rsidP="00273743">
            <w:pPr>
              <w:ind w:right="-30"/>
              <w:rPr>
                <w:color w:val="auto"/>
                <w:sz w:val="20"/>
                <w:szCs w:val="20"/>
              </w:rPr>
            </w:pPr>
            <w:r w:rsidRPr="009F6B89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9F6B89">
              <w:rPr>
                <w:color w:val="auto"/>
                <w:sz w:val="20"/>
                <w:szCs w:val="20"/>
              </w:rPr>
            </w:r>
            <w:r w:rsidRPr="009F6B89">
              <w:rPr>
                <w:color w:val="auto"/>
                <w:sz w:val="20"/>
                <w:szCs w:val="20"/>
              </w:rPr>
              <w:fldChar w:fldCharType="separate"/>
            </w:r>
            <w:r w:rsidRPr="009F6B89">
              <w:rPr>
                <w:sz w:val="20"/>
                <w:szCs w:val="20"/>
              </w:rPr>
              <w:t>Yes</w:t>
            </w:r>
            <w:r>
              <w:t>/</w:t>
            </w:r>
            <w:r w:rsidRPr="009F6B89">
              <w:rPr>
                <w:sz w:val="20"/>
                <w:szCs w:val="20"/>
              </w:rPr>
              <w:t>No</w:t>
            </w:r>
            <w:r w:rsidRPr="009F6B89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941" w:type="dxa"/>
            <w:vMerge/>
          </w:tcPr>
          <w:p w:rsidR="009F6B89" w:rsidRPr="009F6B89" w:rsidRDefault="009F6B89" w:rsidP="000A4EF0">
            <w:pPr>
              <w:ind w:right="-30"/>
              <w:jc w:val="center"/>
              <w:rPr>
                <w:sz w:val="20"/>
                <w:szCs w:val="20"/>
              </w:rPr>
            </w:pPr>
          </w:p>
        </w:tc>
      </w:tr>
      <w:tr w:rsidR="009F6B89" w:rsidRPr="000A4EF0" w:rsidTr="00273743">
        <w:tc>
          <w:tcPr>
            <w:tcW w:w="466" w:type="dxa"/>
            <w:vMerge/>
          </w:tcPr>
          <w:p w:rsidR="009F6B89" w:rsidRPr="000A4EF0" w:rsidRDefault="009F6B89" w:rsidP="000A4EF0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:rsidR="009F6B89" w:rsidRPr="000A4EF0" w:rsidRDefault="009F6B89" w:rsidP="000A4EF0">
            <w:pPr>
              <w:ind w:right="-30"/>
              <w:jc w:val="center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>c.</w:t>
            </w:r>
          </w:p>
        </w:tc>
        <w:tc>
          <w:tcPr>
            <w:tcW w:w="4650" w:type="dxa"/>
          </w:tcPr>
          <w:p w:rsidR="009F6B89" w:rsidRPr="000A4EF0" w:rsidRDefault="009F6B89" w:rsidP="000A4EF0">
            <w:pPr>
              <w:ind w:right="-30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 xml:space="preserve">The administration method </w:t>
            </w:r>
          </w:p>
        </w:tc>
        <w:tc>
          <w:tcPr>
            <w:tcW w:w="1056" w:type="dxa"/>
          </w:tcPr>
          <w:p w:rsidR="009F6B89" w:rsidRPr="009F6B89" w:rsidRDefault="009F6B89" w:rsidP="00273743">
            <w:pPr>
              <w:ind w:right="-30"/>
              <w:rPr>
                <w:color w:val="auto"/>
                <w:sz w:val="20"/>
                <w:szCs w:val="20"/>
              </w:rPr>
            </w:pPr>
            <w:r w:rsidRPr="009F6B89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9F6B89">
              <w:rPr>
                <w:color w:val="auto"/>
                <w:sz w:val="20"/>
                <w:szCs w:val="20"/>
              </w:rPr>
            </w:r>
            <w:r w:rsidRPr="009F6B89">
              <w:rPr>
                <w:color w:val="auto"/>
                <w:sz w:val="20"/>
                <w:szCs w:val="20"/>
              </w:rPr>
              <w:fldChar w:fldCharType="separate"/>
            </w:r>
            <w:r w:rsidRPr="009F6B89">
              <w:rPr>
                <w:sz w:val="20"/>
                <w:szCs w:val="20"/>
              </w:rPr>
              <w:t>Yes</w:t>
            </w:r>
            <w:r>
              <w:t>/</w:t>
            </w:r>
            <w:r w:rsidRPr="009F6B89">
              <w:rPr>
                <w:sz w:val="20"/>
                <w:szCs w:val="20"/>
              </w:rPr>
              <w:t>No</w:t>
            </w:r>
            <w:r w:rsidRPr="009F6B89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941" w:type="dxa"/>
            <w:vMerge/>
          </w:tcPr>
          <w:p w:rsidR="009F6B89" w:rsidRPr="009F6B89" w:rsidRDefault="009F6B89" w:rsidP="000A4EF0">
            <w:pPr>
              <w:ind w:right="-30"/>
              <w:jc w:val="center"/>
              <w:rPr>
                <w:sz w:val="20"/>
                <w:szCs w:val="20"/>
              </w:rPr>
            </w:pPr>
          </w:p>
        </w:tc>
      </w:tr>
      <w:tr w:rsidR="009F6B89" w:rsidRPr="000A4EF0" w:rsidTr="00273743">
        <w:tc>
          <w:tcPr>
            <w:tcW w:w="466" w:type="dxa"/>
            <w:vMerge w:val="restart"/>
          </w:tcPr>
          <w:p w:rsidR="009F6B89" w:rsidRPr="000A4EF0" w:rsidRDefault="009F6B89" w:rsidP="000A4EF0">
            <w:pPr>
              <w:ind w:right="-30"/>
              <w:jc w:val="center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>3.</w:t>
            </w:r>
          </w:p>
        </w:tc>
        <w:tc>
          <w:tcPr>
            <w:tcW w:w="5003" w:type="dxa"/>
            <w:gridSpan w:val="2"/>
          </w:tcPr>
          <w:p w:rsidR="009F6B89" w:rsidRDefault="009F6B89" w:rsidP="000A4EF0">
            <w:pPr>
              <w:ind w:right="-30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 xml:space="preserve">Is the medication required to be altered prior to administration </w:t>
            </w:r>
            <w:r w:rsidRPr="000A4EF0">
              <w:rPr>
                <w:sz w:val="16"/>
                <w:szCs w:val="16"/>
              </w:rPr>
              <w:t>(i.e. crushing tablets, opening capsules, mixing with a liquid)</w:t>
            </w:r>
            <w:r w:rsidRPr="000A4EF0">
              <w:rPr>
                <w:sz w:val="20"/>
                <w:szCs w:val="20"/>
              </w:rPr>
              <w:t xml:space="preserve"> </w:t>
            </w:r>
          </w:p>
          <w:p w:rsidR="009F6B89" w:rsidRPr="000A4EF0" w:rsidRDefault="009F6B89" w:rsidP="000A4EF0">
            <w:pPr>
              <w:ind w:right="-30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9F6B89" w:rsidRPr="00783A10" w:rsidRDefault="009F6B89" w:rsidP="00273743">
            <w:pPr>
              <w:ind w:right="-30"/>
              <w:rPr>
                <w:color w:val="auto"/>
                <w:sz w:val="20"/>
                <w:szCs w:val="20"/>
              </w:rPr>
            </w:pPr>
            <w:r w:rsidRPr="009F6B89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9F6B89">
              <w:rPr>
                <w:color w:val="auto"/>
                <w:sz w:val="20"/>
                <w:szCs w:val="20"/>
              </w:rPr>
            </w:r>
            <w:r w:rsidRPr="009F6B89">
              <w:rPr>
                <w:color w:val="auto"/>
                <w:sz w:val="20"/>
                <w:szCs w:val="20"/>
              </w:rPr>
              <w:fldChar w:fldCharType="separate"/>
            </w:r>
            <w:r w:rsidRPr="009F6B89">
              <w:rPr>
                <w:sz w:val="20"/>
                <w:szCs w:val="20"/>
              </w:rPr>
              <w:t>Yes</w:t>
            </w:r>
            <w:r>
              <w:t>/</w:t>
            </w:r>
            <w:r w:rsidRPr="009F6B89">
              <w:rPr>
                <w:sz w:val="20"/>
                <w:szCs w:val="20"/>
              </w:rPr>
              <w:t>No</w:t>
            </w:r>
            <w:r w:rsidRPr="009F6B89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941" w:type="dxa"/>
          </w:tcPr>
          <w:p w:rsidR="009F6B89" w:rsidRPr="009F6B89" w:rsidRDefault="009F6B89" w:rsidP="00273743">
            <w:pPr>
              <w:ind w:right="-30"/>
              <w:rPr>
                <w:color w:val="auto"/>
                <w:sz w:val="20"/>
                <w:szCs w:val="20"/>
              </w:rPr>
            </w:pPr>
            <w:r w:rsidRPr="009F6B89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9F6B89">
              <w:rPr>
                <w:color w:val="auto"/>
                <w:sz w:val="20"/>
                <w:szCs w:val="20"/>
              </w:rPr>
            </w:r>
            <w:r w:rsidRPr="009F6B89">
              <w:rPr>
                <w:color w:val="auto"/>
                <w:sz w:val="20"/>
                <w:szCs w:val="20"/>
              </w:rPr>
              <w:fldChar w:fldCharType="separate"/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783A10" w:rsidRPr="000A4EF0" w:rsidTr="00273743">
        <w:tc>
          <w:tcPr>
            <w:tcW w:w="466" w:type="dxa"/>
            <w:vMerge/>
          </w:tcPr>
          <w:p w:rsidR="00783A10" w:rsidRPr="000A4EF0" w:rsidRDefault="00783A10" w:rsidP="000A4EF0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:rsidR="00783A10" w:rsidRPr="000A4EF0" w:rsidRDefault="00783A10" w:rsidP="000A4EF0">
            <w:pPr>
              <w:ind w:right="-30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>a.</w:t>
            </w:r>
          </w:p>
        </w:tc>
        <w:tc>
          <w:tcPr>
            <w:tcW w:w="4650" w:type="dxa"/>
          </w:tcPr>
          <w:p w:rsidR="00783A10" w:rsidRDefault="00783A10" w:rsidP="000A4EF0">
            <w:pPr>
              <w:ind w:right="-30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 xml:space="preserve">Does the </w:t>
            </w:r>
            <w:r w:rsidR="000B058A">
              <w:rPr>
                <w:sz w:val="20"/>
                <w:szCs w:val="20"/>
              </w:rPr>
              <w:t>medication agreement</w:t>
            </w:r>
            <w:r w:rsidRPr="000A4EF0">
              <w:rPr>
                <w:sz w:val="20"/>
                <w:szCs w:val="20"/>
              </w:rPr>
              <w:t xml:space="preserve"> describe the specific administration technique?</w:t>
            </w:r>
          </w:p>
          <w:p w:rsidR="00783A10" w:rsidRPr="000A4EF0" w:rsidRDefault="00783A10" w:rsidP="000A4EF0">
            <w:pPr>
              <w:ind w:right="-30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783A10" w:rsidRPr="00783A10" w:rsidRDefault="009F6B89" w:rsidP="00273743">
            <w:pPr>
              <w:ind w:right="-30"/>
              <w:rPr>
                <w:color w:val="auto"/>
                <w:sz w:val="20"/>
                <w:szCs w:val="20"/>
              </w:rPr>
            </w:pPr>
            <w:r w:rsidRPr="009F6B89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9F6B89">
              <w:rPr>
                <w:color w:val="auto"/>
                <w:sz w:val="20"/>
                <w:szCs w:val="20"/>
              </w:rPr>
            </w:r>
            <w:r w:rsidRPr="009F6B89">
              <w:rPr>
                <w:color w:val="auto"/>
                <w:sz w:val="20"/>
                <w:szCs w:val="20"/>
              </w:rPr>
              <w:fldChar w:fldCharType="separate"/>
            </w:r>
            <w:r w:rsidRPr="009F6B89">
              <w:rPr>
                <w:sz w:val="20"/>
                <w:szCs w:val="20"/>
              </w:rPr>
              <w:t>Yes</w:t>
            </w:r>
            <w:r>
              <w:t>/</w:t>
            </w:r>
            <w:r w:rsidRPr="009F6B89">
              <w:rPr>
                <w:sz w:val="20"/>
                <w:szCs w:val="20"/>
              </w:rPr>
              <w:t>No</w:t>
            </w:r>
            <w:r w:rsidRPr="009F6B89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941" w:type="dxa"/>
          </w:tcPr>
          <w:p w:rsidR="00783A10" w:rsidRPr="009F6B89" w:rsidRDefault="009F6B89" w:rsidP="009F6B89">
            <w:pPr>
              <w:ind w:right="-30"/>
              <w:rPr>
                <w:sz w:val="20"/>
                <w:szCs w:val="20"/>
              </w:rPr>
            </w:pPr>
            <w:r w:rsidRPr="009F6B89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9F6B89">
              <w:rPr>
                <w:color w:val="auto"/>
                <w:sz w:val="20"/>
                <w:szCs w:val="20"/>
              </w:rPr>
            </w:r>
            <w:r w:rsidRPr="009F6B89">
              <w:rPr>
                <w:color w:val="auto"/>
                <w:sz w:val="20"/>
                <w:szCs w:val="20"/>
              </w:rPr>
              <w:fldChar w:fldCharType="separate"/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783A10" w:rsidRPr="000A4EF0" w:rsidTr="00273743">
        <w:tc>
          <w:tcPr>
            <w:tcW w:w="466" w:type="dxa"/>
          </w:tcPr>
          <w:p w:rsidR="00783A10" w:rsidRPr="000A4EF0" w:rsidRDefault="00783A10" w:rsidP="000A4EF0">
            <w:pPr>
              <w:ind w:right="-30"/>
              <w:jc w:val="center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5003" w:type="dxa"/>
            <w:gridSpan w:val="2"/>
          </w:tcPr>
          <w:p w:rsidR="00783A10" w:rsidRDefault="00783A10" w:rsidP="000A4EF0">
            <w:pPr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the </w:t>
            </w:r>
            <w:r w:rsidR="00273743">
              <w:rPr>
                <w:sz w:val="20"/>
                <w:szCs w:val="20"/>
              </w:rPr>
              <w:t>parent/</w:t>
            </w:r>
            <w:r>
              <w:rPr>
                <w:sz w:val="20"/>
                <w:szCs w:val="20"/>
              </w:rPr>
              <w:t xml:space="preserve">guardian </w:t>
            </w:r>
            <w:r w:rsidRPr="000A4EF0">
              <w:rPr>
                <w:sz w:val="20"/>
                <w:szCs w:val="20"/>
              </w:rPr>
              <w:t xml:space="preserve">confirm the child or young person routinely carries their own medication outside of the </w:t>
            </w:r>
            <w:r>
              <w:rPr>
                <w:sz w:val="20"/>
                <w:szCs w:val="20"/>
              </w:rPr>
              <w:t>education or care service?</w:t>
            </w:r>
          </w:p>
          <w:p w:rsidR="00783A10" w:rsidRPr="000A4EF0" w:rsidRDefault="00783A10" w:rsidP="000A4EF0">
            <w:pPr>
              <w:ind w:right="-30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783A10" w:rsidRPr="00783A10" w:rsidRDefault="009F6B89" w:rsidP="00273743">
            <w:pPr>
              <w:ind w:right="-30"/>
              <w:rPr>
                <w:color w:val="auto"/>
                <w:sz w:val="20"/>
                <w:szCs w:val="20"/>
              </w:rPr>
            </w:pPr>
            <w:r w:rsidRPr="009F6B89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9F6B89">
              <w:rPr>
                <w:color w:val="auto"/>
                <w:sz w:val="20"/>
                <w:szCs w:val="20"/>
              </w:rPr>
            </w:r>
            <w:r w:rsidRPr="009F6B89">
              <w:rPr>
                <w:color w:val="auto"/>
                <w:sz w:val="20"/>
                <w:szCs w:val="20"/>
              </w:rPr>
              <w:fldChar w:fldCharType="separate"/>
            </w:r>
            <w:r w:rsidRPr="009F6B89">
              <w:rPr>
                <w:sz w:val="20"/>
                <w:szCs w:val="20"/>
              </w:rPr>
              <w:t>Yes</w:t>
            </w:r>
            <w:r>
              <w:t>/</w:t>
            </w:r>
            <w:r w:rsidRPr="009F6B89">
              <w:rPr>
                <w:sz w:val="20"/>
                <w:szCs w:val="20"/>
              </w:rPr>
              <w:t>No</w:t>
            </w:r>
            <w:r w:rsidRPr="009F6B89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941" w:type="dxa"/>
          </w:tcPr>
          <w:p w:rsidR="00783A10" w:rsidRPr="009F6B89" w:rsidRDefault="009F6B89" w:rsidP="009F6B89">
            <w:pPr>
              <w:ind w:right="-30"/>
              <w:rPr>
                <w:sz w:val="20"/>
                <w:szCs w:val="20"/>
              </w:rPr>
            </w:pPr>
            <w:r w:rsidRPr="009F6B89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9F6B89">
              <w:rPr>
                <w:color w:val="auto"/>
                <w:sz w:val="20"/>
                <w:szCs w:val="20"/>
              </w:rPr>
            </w:r>
            <w:r w:rsidRPr="009F6B89">
              <w:rPr>
                <w:color w:val="auto"/>
                <w:sz w:val="20"/>
                <w:szCs w:val="20"/>
              </w:rPr>
              <w:fldChar w:fldCharType="separate"/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t> </w:t>
            </w:r>
            <w:r w:rsidRPr="009F6B89"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9F6B89" w:rsidRPr="000A4EF0" w:rsidTr="00273743">
        <w:tc>
          <w:tcPr>
            <w:tcW w:w="466" w:type="dxa"/>
          </w:tcPr>
          <w:p w:rsidR="009F6B89" w:rsidRPr="000A4EF0" w:rsidRDefault="009F6B89" w:rsidP="000A4EF0">
            <w:pPr>
              <w:ind w:right="-30"/>
              <w:jc w:val="center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>5.</w:t>
            </w:r>
          </w:p>
        </w:tc>
        <w:tc>
          <w:tcPr>
            <w:tcW w:w="5003" w:type="dxa"/>
            <w:gridSpan w:val="2"/>
          </w:tcPr>
          <w:p w:rsidR="009F6B89" w:rsidRDefault="009F6B89" w:rsidP="000A4EF0">
            <w:pPr>
              <w:ind w:right="-30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>Can the</w:t>
            </w:r>
            <w:r w:rsidR="00273743">
              <w:rPr>
                <w:sz w:val="20"/>
                <w:szCs w:val="20"/>
              </w:rPr>
              <w:t xml:space="preserve"> parent/</w:t>
            </w:r>
            <w:r>
              <w:rPr>
                <w:sz w:val="20"/>
                <w:szCs w:val="20"/>
              </w:rPr>
              <w:t xml:space="preserve">guardian </w:t>
            </w:r>
            <w:r w:rsidRPr="000A4EF0">
              <w:rPr>
                <w:sz w:val="20"/>
                <w:szCs w:val="20"/>
              </w:rPr>
              <w:t xml:space="preserve">confirm the child or young person has self-administered their own medication outside of the </w:t>
            </w:r>
            <w:r>
              <w:rPr>
                <w:sz w:val="20"/>
                <w:szCs w:val="20"/>
              </w:rPr>
              <w:t>education or care service?</w:t>
            </w:r>
          </w:p>
          <w:p w:rsidR="009F6B89" w:rsidRPr="000A4EF0" w:rsidRDefault="009F6B89" w:rsidP="000A4EF0">
            <w:pPr>
              <w:ind w:right="-30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9F6B89" w:rsidRPr="00783A10" w:rsidRDefault="009F6B89" w:rsidP="00273743">
            <w:pPr>
              <w:ind w:right="-30"/>
              <w:rPr>
                <w:color w:val="auto"/>
                <w:sz w:val="20"/>
                <w:szCs w:val="20"/>
              </w:rPr>
            </w:pPr>
            <w:r w:rsidRPr="009F6B89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9F6B89">
              <w:rPr>
                <w:color w:val="auto"/>
                <w:sz w:val="20"/>
                <w:szCs w:val="20"/>
              </w:rPr>
            </w:r>
            <w:r w:rsidRPr="009F6B89">
              <w:rPr>
                <w:color w:val="auto"/>
                <w:sz w:val="20"/>
                <w:szCs w:val="20"/>
              </w:rPr>
              <w:fldChar w:fldCharType="separate"/>
            </w:r>
            <w:r w:rsidRPr="009F6B89">
              <w:rPr>
                <w:sz w:val="20"/>
                <w:szCs w:val="20"/>
              </w:rPr>
              <w:t>Yes</w:t>
            </w:r>
            <w:r>
              <w:t>/</w:t>
            </w:r>
            <w:r w:rsidRPr="009F6B89">
              <w:rPr>
                <w:sz w:val="20"/>
                <w:szCs w:val="20"/>
              </w:rPr>
              <w:t>No</w:t>
            </w:r>
            <w:r w:rsidRPr="009F6B89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941" w:type="dxa"/>
          </w:tcPr>
          <w:p w:rsidR="009F6B89" w:rsidRDefault="009F6B89">
            <w:r w:rsidRPr="0038541E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541E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38541E">
              <w:rPr>
                <w:color w:val="auto"/>
                <w:sz w:val="20"/>
                <w:szCs w:val="20"/>
              </w:rPr>
            </w:r>
            <w:r w:rsidRPr="0038541E">
              <w:rPr>
                <w:color w:val="auto"/>
                <w:sz w:val="20"/>
                <w:szCs w:val="20"/>
              </w:rPr>
              <w:fldChar w:fldCharType="separate"/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9F6B89" w:rsidRPr="000A4EF0" w:rsidTr="00273743">
        <w:tc>
          <w:tcPr>
            <w:tcW w:w="466" w:type="dxa"/>
          </w:tcPr>
          <w:p w:rsidR="009F6B89" w:rsidRPr="000A4EF0" w:rsidRDefault="009F6B89" w:rsidP="000A4EF0">
            <w:pPr>
              <w:ind w:right="-30"/>
              <w:jc w:val="center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>6.</w:t>
            </w:r>
          </w:p>
        </w:tc>
        <w:tc>
          <w:tcPr>
            <w:tcW w:w="5003" w:type="dxa"/>
            <w:gridSpan w:val="2"/>
          </w:tcPr>
          <w:p w:rsidR="009F6B89" w:rsidRDefault="009F6B89" w:rsidP="000A4EF0">
            <w:pPr>
              <w:ind w:right="-30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>Does the child or young person know what medication they are taking, including dose, frequency and timing?</w:t>
            </w:r>
          </w:p>
          <w:p w:rsidR="009F6B89" w:rsidRPr="000A4EF0" w:rsidRDefault="009F6B89" w:rsidP="000A4EF0">
            <w:pPr>
              <w:ind w:right="-30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9F6B89" w:rsidRPr="00783A10" w:rsidRDefault="009F6B89" w:rsidP="00273743">
            <w:pPr>
              <w:ind w:right="-30"/>
              <w:rPr>
                <w:color w:val="auto"/>
                <w:sz w:val="20"/>
                <w:szCs w:val="20"/>
              </w:rPr>
            </w:pPr>
            <w:r w:rsidRPr="009F6B89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9F6B89">
              <w:rPr>
                <w:color w:val="auto"/>
                <w:sz w:val="20"/>
                <w:szCs w:val="20"/>
              </w:rPr>
            </w:r>
            <w:r w:rsidRPr="009F6B89">
              <w:rPr>
                <w:color w:val="auto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Pr="009F6B89">
              <w:rPr>
                <w:sz w:val="20"/>
                <w:szCs w:val="20"/>
              </w:rPr>
              <w:t>Yes</w:t>
            </w:r>
            <w:r>
              <w:t>/</w:t>
            </w:r>
            <w:r w:rsidRPr="009F6B89">
              <w:rPr>
                <w:sz w:val="20"/>
                <w:szCs w:val="20"/>
              </w:rPr>
              <w:t>No</w:t>
            </w:r>
            <w:r w:rsidRPr="009F6B89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941" w:type="dxa"/>
          </w:tcPr>
          <w:p w:rsidR="009F6B89" w:rsidRDefault="009F6B89">
            <w:r w:rsidRPr="0038541E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541E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38541E">
              <w:rPr>
                <w:color w:val="auto"/>
                <w:sz w:val="20"/>
                <w:szCs w:val="20"/>
              </w:rPr>
            </w:r>
            <w:r w:rsidRPr="0038541E">
              <w:rPr>
                <w:color w:val="auto"/>
                <w:sz w:val="20"/>
                <w:szCs w:val="20"/>
              </w:rPr>
              <w:fldChar w:fldCharType="separate"/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9F6B89" w:rsidRPr="000A4EF0" w:rsidTr="00273743">
        <w:tc>
          <w:tcPr>
            <w:tcW w:w="466" w:type="dxa"/>
          </w:tcPr>
          <w:p w:rsidR="009F6B89" w:rsidRPr="000A4EF0" w:rsidRDefault="009F6B89" w:rsidP="000A4EF0">
            <w:pPr>
              <w:ind w:right="-30"/>
              <w:jc w:val="center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>7.</w:t>
            </w:r>
          </w:p>
        </w:tc>
        <w:tc>
          <w:tcPr>
            <w:tcW w:w="5003" w:type="dxa"/>
            <w:gridSpan w:val="2"/>
          </w:tcPr>
          <w:p w:rsidR="009F6B89" w:rsidRDefault="009F6B89" w:rsidP="000A4EF0">
            <w:pPr>
              <w:ind w:right="-30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>Does the child or young person understand the reason for the medication?</w:t>
            </w:r>
          </w:p>
          <w:p w:rsidR="009F6B89" w:rsidRPr="000A4EF0" w:rsidRDefault="009F6B89" w:rsidP="000A4EF0">
            <w:pPr>
              <w:ind w:right="-30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9F6B89" w:rsidRPr="00783A10" w:rsidRDefault="009F6B89" w:rsidP="00273743">
            <w:pPr>
              <w:ind w:right="-30"/>
              <w:rPr>
                <w:color w:val="auto"/>
                <w:sz w:val="20"/>
                <w:szCs w:val="20"/>
              </w:rPr>
            </w:pPr>
            <w:r w:rsidRPr="009F6B89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9F6B89">
              <w:rPr>
                <w:color w:val="auto"/>
                <w:sz w:val="20"/>
                <w:szCs w:val="20"/>
              </w:rPr>
            </w:r>
            <w:r w:rsidRPr="009F6B89">
              <w:rPr>
                <w:color w:val="auto"/>
                <w:sz w:val="20"/>
                <w:szCs w:val="20"/>
              </w:rPr>
              <w:fldChar w:fldCharType="separate"/>
            </w:r>
            <w:r w:rsidRPr="009F6B89">
              <w:rPr>
                <w:sz w:val="20"/>
                <w:szCs w:val="20"/>
              </w:rPr>
              <w:t>Yes</w:t>
            </w:r>
            <w:r>
              <w:t>/</w:t>
            </w:r>
            <w:r w:rsidRPr="009F6B89">
              <w:rPr>
                <w:sz w:val="20"/>
                <w:szCs w:val="20"/>
              </w:rPr>
              <w:t>No</w:t>
            </w:r>
            <w:r w:rsidRPr="009F6B89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941" w:type="dxa"/>
          </w:tcPr>
          <w:p w:rsidR="009F6B89" w:rsidRDefault="009F6B89">
            <w:r w:rsidRPr="0038541E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541E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38541E">
              <w:rPr>
                <w:color w:val="auto"/>
                <w:sz w:val="20"/>
                <w:szCs w:val="20"/>
              </w:rPr>
            </w:r>
            <w:r w:rsidRPr="0038541E">
              <w:rPr>
                <w:color w:val="auto"/>
                <w:sz w:val="20"/>
                <w:szCs w:val="20"/>
              </w:rPr>
              <w:fldChar w:fldCharType="separate"/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9F6B89" w:rsidRPr="000A4EF0" w:rsidTr="00273743">
        <w:tc>
          <w:tcPr>
            <w:tcW w:w="466" w:type="dxa"/>
          </w:tcPr>
          <w:p w:rsidR="009F6B89" w:rsidRPr="000A4EF0" w:rsidRDefault="009F6B89" w:rsidP="000A4EF0">
            <w:pPr>
              <w:ind w:right="-30"/>
              <w:jc w:val="center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>8.</w:t>
            </w:r>
          </w:p>
        </w:tc>
        <w:tc>
          <w:tcPr>
            <w:tcW w:w="5003" w:type="dxa"/>
            <w:gridSpan w:val="2"/>
          </w:tcPr>
          <w:p w:rsidR="009F6B89" w:rsidRDefault="009F6B89" w:rsidP="000A4EF0">
            <w:pPr>
              <w:ind w:right="-30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>Does the child or young person understand the side effects of the medication?</w:t>
            </w:r>
          </w:p>
          <w:p w:rsidR="009F6B89" w:rsidRPr="000A4EF0" w:rsidRDefault="009F6B89" w:rsidP="000A4EF0">
            <w:pPr>
              <w:ind w:right="-30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9F6B89" w:rsidRPr="00783A10" w:rsidRDefault="009F6B89" w:rsidP="00273743">
            <w:pPr>
              <w:ind w:right="-30"/>
              <w:rPr>
                <w:color w:val="auto"/>
                <w:sz w:val="20"/>
                <w:szCs w:val="20"/>
              </w:rPr>
            </w:pPr>
            <w:r w:rsidRPr="009F6B89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9F6B89">
              <w:rPr>
                <w:color w:val="auto"/>
                <w:sz w:val="20"/>
                <w:szCs w:val="20"/>
              </w:rPr>
            </w:r>
            <w:r w:rsidRPr="009F6B89">
              <w:rPr>
                <w:color w:val="auto"/>
                <w:sz w:val="20"/>
                <w:szCs w:val="20"/>
              </w:rPr>
              <w:fldChar w:fldCharType="separate"/>
            </w:r>
            <w:r w:rsidRPr="009F6B89">
              <w:rPr>
                <w:sz w:val="20"/>
                <w:szCs w:val="20"/>
              </w:rPr>
              <w:t>Yes</w:t>
            </w:r>
            <w:r>
              <w:t>/</w:t>
            </w:r>
            <w:r w:rsidRPr="009F6B89">
              <w:rPr>
                <w:sz w:val="20"/>
                <w:szCs w:val="20"/>
              </w:rPr>
              <w:t>No</w:t>
            </w:r>
            <w:r w:rsidRPr="009F6B89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941" w:type="dxa"/>
          </w:tcPr>
          <w:p w:rsidR="009F6B89" w:rsidRDefault="009F6B89">
            <w:r w:rsidRPr="0038541E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541E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38541E">
              <w:rPr>
                <w:color w:val="auto"/>
                <w:sz w:val="20"/>
                <w:szCs w:val="20"/>
              </w:rPr>
            </w:r>
            <w:r w:rsidRPr="0038541E">
              <w:rPr>
                <w:color w:val="auto"/>
                <w:sz w:val="20"/>
                <w:szCs w:val="20"/>
              </w:rPr>
              <w:fldChar w:fldCharType="separate"/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9F6B89" w:rsidRPr="000A4EF0" w:rsidTr="00273743">
        <w:tc>
          <w:tcPr>
            <w:tcW w:w="466" w:type="dxa"/>
          </w:tcPr>
          <w:p w:rsidR="009F6B89" w:rsidRPr="000A4EF0" w:rsidRDefault="009F6B89" w:rsidP="000A4EF0">
            <w:pPr>
              <w:ind w:right="-30"/>
              <w:jc w:val="center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>9.</w:t>
            </w:r>
          </w:p>
        </w:tc>
        <w:tc>
          <w:tcPr>
            <w:tcW w:w="5003" w:type="dxa"/>
            <w:gridSpan w:val="2"/>
          </w:tcPr>
          <w:p w:rsidR="009F6B89" w:rsidRDefault="009F6B89" w:rsidP="000A4EF0">
            <w:pPr>
              <w:ind w:right="-30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>If the medication is prescribed ‘PRN’ (as needed) does the child or young person understand early symptoms to self-administer appropriately?</w:t>
            </w:r>
          </w:p>
          <w:p w:rsidR="009F6B89" w:rsidRPr="000A4EF0" w:rsidRDefault="009F6B89" w:rsidP="000A4EF0">
            <w:pPr>
              <w:ind w:right="-30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9F6B89" w:rsidRPr="00783A10" w:rsidRDefault="009F6B89" w:rsidP="00273743">
            <w:pPr>
              <w:ind w:right="-30"/>
              <w:rPr>
                <w:color w:val="auto"/>
                <w:sz w:val="20"/>
                <w:szCs w:val="20"/>
              </w:rPr>
            </w:pPr>
            <w:r w:rsidRPr="009F6B89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9F6B89">
              <w:rPr>
                <w:color w:val="auto"/>
                <w:sz w:val="20"/>
                <w:szCs w:val="20"/>
              </w:rPr>
            </w:r>
            <w:r w:rsidRPr="009F6B89">
              <w:rPr>
                <w:color w:val="auto"/>
                <w:sz w:val="20"/>
                <w:szCs w:val="20"/>
              </w:rPr>
              <w:fldChar w:fldCharType="separate"/>
            </w:r>
            <w:r w:rsidRPr="009F6B89">
              <w:rPr>
                <w:sz w:val="20"/>
                <w:szCs w:val="20"/>
              </w:rPr>
              <w:t>Yes</w:t>
            </w:r>
            <w:r>
              <w:t>/</w:t>
            </w:r>
            <w:r w:rsidRPr="009F6B89">
              <w:rPr>
                <w:sz w:val="20"/>
                <w:szCs w:val="20"/>
              </w:rPr>
              <w:t>No</w:t>
            </w:r>
            <w:r w:rsidRPr="009F6B89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941" w:type="dxa"/>
          </w:tcPr>
          <w:p w:rsidR="009F6B89" w:rsidRDefault="009F6B89">
            <w:r w:rsidRPr="0038541E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541E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38541E">
              <w:rPr>
                <w:color w:val="auto"/>
                <w:sz w:val="20"/>
                <w:szCs w:val="20"/>
              </w:rPr>
            </w:r>
            <w:r w:rsidRPr="0038541E">
              <w:rPr>
                <w:color w:val="auto"/>
                <w:sz w:val="20"/>
                <w:szCs w:val="20"/>
              </w:rPr>
              <w:fldChar w:fldCharType="separate"/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9F6B89" w:rsidRPr="000A4EF0" w:rsidTr="00273743">
        <w:tc>
          <w:tcPr>
            <w:tcW w:w="466" w:type="dxa"/>
          </w:tcPr>
          <w:p w:rsidR="009F6B89" w:rsidRPr="000A4EF0" w:rsidRDefault="009F6B89" w:rsidP="000A4EF0">
            <w:pPr>
              <w:ind w:right="-30"/>
              <w:jc w:val="center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>10.</w:t>
            </w:r>
          </w:p>
        </w:tc>
        <w:tc>
          <w:tcPr>
            <w:tcW w:w="5003" w:type="dxa"/>
            <w:gridSpan w:val="2"/>
          </w:tcPr>
          <w:p w:rsidR="009F6B89" w:rsidRDefault="009F6B89" w:rsidP="000A4EF0">
            <w:pPr>
              <w:ind w:right="-30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 xml:space="preserve">If the medication is required to be administered within a timetable (required at particular times) does the child or young person understand when to self-administer? </w:t>
            </w:r>
          </w:p>
          <w:p w:rsidR="009F6B89" w:rsidRPr="000A4EF0" w:rsidRDefault="009F6B89" w:rsidP="000A4EF0">
            <w:pPr>
              <w:ind w:right="-30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9F6B89" w:rsidRPr="00783A10" w:rsidRDefault="009F6B89" w:rsidP="00273743">
            <w:pPr>
              <w:ind w:right="-30"/>
              <w:rPr>
                <w:color w:val="auto"/>
                <w:sz w:val="20"/>
                <w:szCs w:val="20"/>
              </w:rPr>
            </w:pPr>
            <w:r w:rsidRPr="009F6B89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9F6B89">
              <w:rPr>
                <w:color w:val="auto"/>
                <w:sz w:val="20"/>
                <w:szCs w:val="20"/>
              </w:rPr>
            </w:r>
            <w:r w:rsidRPr="009F6B89">
              <w:rPr>
                <w:color w:val="auto"/>
                <w:sz w:val="20"/>
                <w:szCs w:val="20"/>
              </w:rPr>
              <w:fldChar w:fldCharType="separate"/>
            </w:r>
            <w:r w:rsidRPr="009F6B89">
              <w:rPr>
                <w:sz w:val="20"/>
                <w:szCs w:val="20"/>
              </w:rPr>
              <w:t>Yes</w:t>
            </w:r>
            <w:r>
              <w:t>/</w:t>
            </w:r>
            <w:r w:rsidRPr="009F6B89">
              <w:rPr>
                <w:sz w:val="20"/>
                <w:szCs w:val="20"/>
              </w:rPr>
              <w:t>No</w:t>
            </w:r>
            <w:r w:rsidRPr="009F6B89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941" w:type="dxa"/>
          </w:tcPr>
          <w:p w:rsidR="009F6B89" w:rsidRDefault="009F6B89">
            <w:r w:rsidRPr="0038541E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541E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38541E">
              <w:rPr>
                <w:color w:val="auto"/>
                <w:sz w:val="20"/>
                <w:szCs w:val="20"/>
              </w:rPr>
            </w:r>
            <w:r w:rsidRPr="0038541E">
              <w:rPr>
                <w:color w:val="auto"/>
                <w:sz w:val="20"/>
                <w:szCs w:val="20"/>
              </w:rPr>
              <w:fldChar w:fldCharType="separate"/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9F6B89" w:rsidRPr="000A4EF0" w:rsidTr="00273743">
        <w:tc>
          <w:tcPr>
            <w:tcW w:w="466" w:type="dxa"/>
          </w:tcPr>
          <w:p w:rsidR="009F6B89" w:rsidRPr="000A4EF0" w:rsidRDefault="009F6B89" w:rsidP="000A4EF0">
            <w:pPr>
              <w:ind w:right="-30"/>
              <w:jc w:val="center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>11.</w:t>
            </w:r>
          </w:p>
        </w:tc>
        <w:tc>
          <w:tcPr>
            <w:tcW w:w="5003" w:type="dxa"/>
            <w:gridSpan w:val="2"/>
          </w:tcPr>
          <w:p w:rsidR="009F6B89" w:rsidRDefault="009F6B89" w:rsidP="000A4EF0">
            <w:pPr>
              <w:ind w:right="-30"/>
              <w:rPr>
                <w:sz w:val="16"/>
                <w:szCs w:val="16"/>
              </w:rPr>
            </w:pPr>
            <w:r w:rsidRPr="000A4EF0">
              <w:rPr>
                <w:sz w:val="20"/>
                <w:szCs w:val="20"/>
              </w:rPr>
              <w:t xml:space="preserve">Does the child or young person understand any specific requirements to taking the medication?  </w:t>
            </w:r>
            <w:r w:rsidRPr="000A4EF0">
              <w:rPr>
                <w:sz w:val="16"/>
                <w:szCs w:val="16"/>
              </w:rPr>
              <w:t>(i.e. before food, after food, with food)</w:t>
            </w:r>
          </w:p>
          <w:p w:rsidR="009F6B89" w:rsidRPr="000A4EF0" w:rsidRDefault="009F6B89" w:rsidP="000A4EF0">
            <w:pPr>
              <w:ind w:right="-30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9F6B89" w:rsidRPr="00783A10" w:rsidRDefault="009F6B89" w:rsidP="00273743">
            <w:pPr>
              <w:ind w:right="-30"/>
              <w:rPr>
                <w:color w:val="auto"/>
                <w:sz w:val="20"/>
                <w:szCs w:val="20"/>
              </w:rPr>
            </w:pPr>
            <w:r w:rsidRPr="009F6B89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9F6B89">
              <w:rPr>
                <w:color w:val="auto"/>
                <w:sz w:val="20"/>
                <w:szCs w:val="20"/>
              </w:rPr>
            </w:r>
            <w:r w:rsidRPr="009F6B89">
              <w:rPr>
                <w:color w:val="auto"/>
                <w:sz w:val="20"/>
                <w:szCs w:val="20"/>
              </w:rPr>
              <w:fldChar w:fldCharType="separate"/>
            </w:r>
            <w:r w:rsidRPr="009F6B89">
              <w:rPr>
                <w:sz w:val="20"/>
                <w:szCs w:val="20"/>
              </w:rPr>
              <w:t>Yes</w:t>
            </w:r>
            <w:r>
              <w:t>/</w:t>
            </w:r>
            <w:r w:rsidRPr="009F6B89">
              <w:rPr>
                <w:sz w:val="20"/>
                <w:szCs w:val="20"/>
              </w:rPr>
              <w:t>No</w:t>
            </w:r>
            <w:r w:rsidRPr="009F6B89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941" w:type="dxa"/>
          </w:tcPr>
          <w:p w:rsidR="009F6B89" w:rsidRDefault="009F6B89">
            <w:r w:rsidRPr="0038541E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541E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38541E">
              <w:rPr>
                <w:color w:val="auto"/>
                <w:sz w:val="20"/>
                <w:szCs w:val="20"/>
              </w:rPr>
            </w:r>
            <w:r w:rsidRPr="0038541E">
              <w:rPr>
                <w:color w:val="auto"/>
                <w:sz w:val="20"/>
                <w:szCs w:val="20"/>
              </w:rPr>
              <w:fldChar w:fldCharType="separate"/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783A10" w:rsidRPr="000A4EF0" w:rsidTr="00273743">
        <w:tc>
          <w:tcPr>
            <w:tcW w:w="466" w:type="dxa"/>
          </w:tcPr>
          <w:p w:rsidR="00783A10" w:rsidRPr="000A4EF0" w:rsidRDefault="00783A10" w:rsidP="000A4EF0">
            <w:pPr>
              <w:ind w:right="-30"/>
              <w:jc w:val="center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>12.</w:t>
            </w:r>
          </w:p>
        </w:tc>
        <w:tc>
          <w:tcPr>
            <w:tcW w:w="10000" w:type="dxa"/>
            <w:gridSpan w:val="4"/>
          </w:tcPr>
          <w:p w:rsidR="00783A10" w:rsidRDefault="00783A10" w:rsidP="00571C9C">
            <w:pPr>
              <w:ind w:right="-30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>Can the child or young person describe/demonstrate practices of secure storage for the medication  including:</w:t>
            </w:r>
          </w:p>
          <w:p w:rsidR="009F6B89" w:rsidRPr="00D452D7" w:rsidRDefault="009F6B89" w:rsidP="00571C9C">
            <w:pPr>
              <w:ind w:right="-30"/>
              <w:rPr>
                <w:sz w:val="20"/>
                <w:szCs w:val="20"/>
              </w:rPr>
            </w:pPr>
          </w:p>
        </w:tc>
      </w:tr>
      <w:tr w:rsidR="009F6B89" w:rsidRPr="000A4EF0" w:rsidTr="00273743">
        <w:tc>
          <w:tcPr>
            <w:tcW w:w="466" w:type="dxa"/>
          </w:tcPr>
          <w:p w:rsidR="009F6B89" w:rsidRPr="000A4EF0" w:rsidRDefault="009F6B89" w:rsidP="000A4EF0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:rsidR="009F6B89" w:rsidRPr="000A4EF0" w:rsidRDefault="009F6B89" w:rsidP="000A4EF0">
            <w:pPr>
              <w:ind w:right="-30"/>
              <w:jc w:val="center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>a.</w:t>
            </w:r>
          </w:p>
        </w:tc>
        <w:tc>
          <w:tcPr>
            <w:tcW w:w="4650" w:type="dxa"/>
          </w:tcPr>
          <w:p w:rsidR="009F6B89" w:rsidRDefault="009F6B89" w:rsidP="000A4EF0">
            <w:pPr>
              <w:ind w:right="-30"/>
              <w:rPr>
                <w:sz w:val="16"/>
                <w:szCs w:val="16"/>
              </w:rPr>
            </w:pPr>
            <w:r w:rsidRPr="000A4EF0">
              <w:rPr>
                <w:sz w:val="20"/>
                <w:szCs w:val="20"/>
              </w:rPr>
              <w:t xml:space="preserve">Stored within requirements of the specific medication to maintain integrity </w:t>
            </w:r>
            <w:r w:rsidRPr="000A4EF0">
              <w:rPr>
                <w:sz w:val="16"/>
                <w:szCs w:val="16"/>
              </w:rPr>
              <w:t>(i.e. within a temperature range, kept refrigerated)</w:t>
            </w:r>
          </w:p>
          <w:p w:rsidR="009F6B89" w:rsidRPr="000A4EF0" w:rsidRDefault="009F6B89" w:rsidP="000A4EF0">
            <w:pPr>
              <w:ind w:right="-30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9F6B89" w:rsidRPr="00783A10" w:rsidRDefault="009F6B89" w:rsidP="00273743">
            <w:pPr>
              <w:ind w:right="-30"/>
              <w:rPr>
                <w:color w:val="auto"/>
                <w:sz w:val="20"/>
                <w:szCs w:val="20"/>
              </w:rPr>
            </w:pPr>
            <w:r w:rsidRPr="009F6B89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9F6B89">
              <w:rPr>
                <w:color w:val="auto"/>
                <w:sz w:val="20"/>
                <w:szCs w:val="20"/>
              </w:rPr>
            </w:r>
            <w:r w:rsidRPr="009F6B89">
              <w:rPr>
                <w:color w:val="auto"/>
                <w:sz w:val="20"/>
                <w:szCs w:val="20"/>
              </w:rPr>
              <w:fldChar w:fldCharType="separate"/>
            </w:r>
            <w:r w:rsidRPr="009F6B89">
              <w:rPr>
                <w:sz w:val="20"/>
                <w:szCs w:val="20"/>
              </w:rPr>
              <w:t>Yes</w:t>
            </w:r>
            <w:r>
              <w:t>/</w:t>
            </w:r>
            <w:r w:rsidRPr="009F6B89">
              <w:rPr>
                <w:sz w:val="20"/>
                <w:szCs w:val="20"/>
              </w:rPr>
              <w:t>No</w:t>
            </w:r>
            <w:r w:rsidRPr="009F6B89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941" w:type="dxa"/>
          </w:tcPr>
          <w:p w:rsidR="009F6B89" w:rsidRDefault="009F6B89" w:rsidP="00273743">
            <w:r w:rsidRPr="0038541E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541E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38541E">
              <w:rPr>
                <w:color w:val="auto"/>
                <w:sz w:val="20"/>
                <w:szCs w:val="20"/>
              </w:rPr>
            </w:r>
            <w:r w:rsidRPr="0038541E">
              <w:rPr>
                <w:color w:val="auto"/>
                <w:sz w:val="20"/>
                <w:szCs w:val="20"/>
              </w:rPr>
              <w:fldChar w:fldCharType="separate"/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9F6B89" w:rsidRPr="000A4EF0" w:rsidTr="00273743">
        <w:tc>
          <w:tcPr>
            <w:tcW w:w="466" w:type="dxa"/>
          </w:tcPr>
          <w:p w:rsidR="009F6B89" w:rsidRPr="000A4EF0" w:rsidRDefault="009F6B89" w:rsidP="000A4EF0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:rsidR="009F6B89" w:rsidRPr="000A4EF0" w:rsidRDefault="009F6B89" w:rsidP="000A4EF0">
            <w:pPr>
              <w:ind w:right="-30"/>
              <w:jc w:val="center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>b.</w:t>
            </w:r>
          </w:p>
        </w:tc>
        <w:tc>
          <w:tcPr>
            <w:tcW w:w="4650" w:type="dxa"/>
          </w:tcPr>
          <w:p w:rsidR="009F6B89" w:rsidRDefault="009F6B89" w:rsidP="000A4EF0">
            <w:pPr>
              <w:ind w:right="-30"/>
              <w:rPr>
                <w:sz w:val="16"/>
                <w:szCs w:val="16"/>
              </w:rPr>
            </w:pPr>
            <w:r w:rsidRPr="000A4EF0">
              <w:rPr>
                <w:sz w:val="20"/>
                <w:szCs w:val="20"/>
              </w:rPr>
              <w:t xml:space="preserve">Ensuring accessibility if medication required in an emergency </w:t>
            </w:r>
            <w:r w:rsidRPr="000A4EF0">
              <w:rPr>
                <w:sz w:val="16"/>
                <w:szCs w:val="16"/>
              </w:rPr>
              <w:t>(i.e. kept in the agreed location)</w:t>
            </w:r>
          </w:p>
          <w:p w:rsidR="009F6B89" w:rsidRPr="000A4EF0" w:rsidRDefault="009F6B89" w:rsidP="000A4EF0">
            <w:pPr>
              <w:ind w:right="-30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9F6B89" w:rsidRPr="00783A10" w:rsidRDefault="009F6B89" w:rsidP="00273743">
            <w:pPr>
              <w:ind w:right="-30"/>
              <w:rPr>
                <w:color w:val="auto"/>
                <w:sz w:val="20"/>
                <w:szCs w:val="20"/>
              </w:rPr>
            </w:pPr>
            <w:r w:rsidRPr="009F6B89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9F6B89">
              <w:rPr>
                <w:color w:val="auto"/>
                <w:sz w:val="20"/>
                <w:szCs w:val="20"/>
              </w:rPr>
            </w:r>
            <w:r w:rsidRPr="009F6B89">
              <w:rPr>
                <w:color w:val="auto"/>
                <w:sz w:val="20"/>
                <w:szCs w:val="20"/>
              </w:rPr>
              <w:fldChar w:fldCharType="separate"/>
            </w:r>
            <w:r w:rsidRPr="009F6B89">
              <w:rPr>
                <w:sz w:val="20"/>
                <w:szCs w:val="20"/>
              </w:rPr>
              <w:t>Yes</w:t>
            </w:r>
            <w:r>
              <w:t>/</w:t>
            </w:r>
            <w:r w:rsidRPr="009F6B89">
              <w:rPr>
                <w:sz w:val="20"/>
                <w:szCs w:val="20"/>
              </w:rPr>
              <w:t>No</w:t>
            </w:r>
            <w:r w:rsidRPr="009F6B89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941" w:type="dxa"/>
          </w:tcPr>
          <w:p w:rsidR="009F6B89" w:rsidRDefault="009F6B89" w:rsidP="00273743">
            <w:r w:rsidRPr="0038541E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541E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38541E">
              <w:rPr>
                <w:color w:val="auto"/>
                <w:sz w:val="20"/>
                <w:szCs w:val="20"/>
              </w:rPr>
            </w:r>
            <w:r w:rsidRPr="0038541E">
              <w:rPr>
                <w:color w:val="auto"/>
                <w:sz w:val="20"/>
                <w:szCs w:val="20"/>
              </w:rPr>
              <w:fldChar w:fldCharType="separate"/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9F6B89" w:rsidRPr="000A4EF0" w:rsidTr="00273743">
        <w:tc>
          <w:tcPr>
            <w:tcW w:w="466" w:type="dxa"/>
          </w:tcPr>
          <w:p w:rsidR="009F6B89" w:rsidRPr="000A4EF0" w:rsidRDefault="009F6B89" w:rsidP="000A4EF0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:rsidR="009F6B89" w:rsidRPr="000A4EF0" w:rsidRDefault="009F6B89" w:rsidP="000A4EF0">
            <w:pPr>
              <w:ind w:right="-30"/>
              <w:jc w:val="center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>c.</w:t>
            </w:r>
          </w:p>
        </w:tc>
        <w:tc>
          <w:tcPr>
            <w:tcW w:w="4650" w:type="dxa"/>
          </w:tcPr>
          <w:p w:rsidR="009F6B89" w:rsidRDefault="009F6B89" w:rsidP="000A4EF0">
            <w:pPr>
              <w:ind w:right="-30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>Not accessible to other children or young people</w:t>
            </w:r>
          </w:p>
          <w:p w:rsidR="009F6B89" w:rsidRPr="000A4EF0" w:rsidRDefault="009F6B89" w:rsidP="000A4EF0">
            <w:pPr>
              <w:ind w:right="-30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9F6B89" w:rsidRPr="00783A10" w:rsidRDefault="009F6B89" w:rsidP="00273743">
            <w:pPr>
              <w:ind w:right="-30"/>
              <w:rPr>
                <w:color w:val="auto"/>
                <w:sz w:val="20"/>
                <w:szCs w:val="20"/>
              </w:rPr>
            </w:pPr>
            <w:r w:rsidRPr="009F6B89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9F6B89">
              <w:rPr>
                <w:color w:val="auto"/>
                <w:sz w:val="20"/>
                <w:szCs w:val="20"/>
              </w:rPr>
            </w:r>
            <w:r w:rsidRPr="009F6B89">
              <w:rPr>
                <w:color w:val="auto"/>
                <w:sz w:val="20"/>
                <w:szCs w:val="20"/>
              </w:rPr>
              <w:fldChar w:fldCharType="separate"/>
            </w:r>
            <w:r w:rsidRPr="009F6B89">
              <w:rPr>
                <w:sz w:val="20"/>
                <w:szCs w:val="20"/>
              </w:rPr>
              <w:t>Yes</w:t>
            </w:r>
            <w:r>
              <w:t>/</w:t>
            </w:r>
            <w:r w:rsidRPr="009F6B89">
              <w:rPr>
                <w:sz w:val="20"/>
                <w:szCs w:val="20"/>
              </w:rPr>
              <w:t>No</w:t>
            </w:r>
            <w:r w:rsidRPr="009F6B89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941" w:type="dxa"/>
          </w:tcPr>
          <w:p w:rsidR="009F6B89" w:rsidRDefault="009F6B89" w:rsidP="00273743">
            <w:r w:rsidRPr="0038541E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541E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38541E">
              <w:rPr>
                <w:color w:val="auto"/>
                <w:sz w:val="20"/>
                <w:szCs w:val="20"/>
              </w:rPr>
            </w:r>
            <w:r w:rsidRPr="0038541E">
              <w:rPr>
                <w:color w:val="auto"/>
                <w:sz w:val="20"/>
                <w:szCs w:val="20"/>
              </w:rPr>
              <w:fldChar w:fldCharType="separate"/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9F6B89" w:rsidRPr="000A4EF0" w:rsidTr="00273743">
        <w:tc>
          <w:tcPr>
            <w:tcW w:w="466" w:type="dxa"/>
          </w:tcPr>
          <w:p w:rsidR="009F6B89" w:rsidRPr="000A4EF0" w:rsidRDefault="009F6B89" w:rsidP="000A4EF0">
            <w:pPr>
              <w:ind w:right="-30"/>
              <w:jc w:val="center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>12.</w:t>
            </w:r>
          </w:p>
        </w:tc>
        <w:tc>
          <w:tcPr>
            <w:tcW w:w="5003" w:type="dxa"/>
            <w:gridSpan w:val="2"/>
          </w:tcPr>
          <w:p w:rsidR="009F6B89" w:rsidRDefault="009F6B89" w:rsidP="000A4EF0">
            <w:pPr>
              <w:ind w:right="-30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>Can the child or young person describe/demonstrate safe disposal of any medication equipment (if required)?</w:t>
            </w:r>
          </w:p>
          <w:p w:rsidR="009F6B89" w:rsidRPr="000A4EF0" w:rsidRDefault="009F6B89" w:rsidP="000A4EF0">
            <w:pPr>
              <w:ind w:right="-30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9F6B89" w:rsidRPr="00783A10" w:rsidRDefault="009F6B89" w:rsidP="00273743">
            <w:pPr>
              <w:ind w:right="-30"/>
              <w:rPr>
                <w:color w:val="auto"/>
                <w:sz w:val="20"/>
                <w:szCs w:val="20"/>
              </w:rPr>
            </w:pPr>
            <w:r w:rsidRPr="009F6B89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B89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9F6B89">
              <w:rPr>
                <w:color w:val="auto"/>
                <w:sz w:val="20"/>
                <w:szCs w:val="20"/>
              </w:rPr>
            </w:r>
            <w:r w:rsidRPr="009F6B89">
              <w:rPr>
                <w:color w:val="auto"/>
                <w:sz w:val="20"/>
                <w:szCs w:val="20"/>
              </w:rPr>
              <w:fldChar w:fldCharType="separate"/>
            </w:r>
            <w:r w:rsidRPr="009F6B89">
              <w:rPr>
                <w:sz w:val="20"/>
                <w:szCs w:val="20"/>
              </w:rPr>
              <w:t>Yes</w:t>
            </w:r>
            <w:r>
              <w:t>/</w:t>
            </w:r>
            <w:r w:rsidRPr="009F6B89">
              <w:rPr>
                <w:sz w:val="20"/>
                <w:szCs w:val="20"/>
              </w:rPr>
              <w:t>No</w:t>
            </w:r>
            <w:r w:rsidRPr="009F6B89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941" w:type="dxa"/>
          </w:tcPr>
          <w:p w:rsidR="009F6B89" w:rsidRPr="00783A10" w:rsidRDefault="009F6B89" w:rsidP="00273743">
            <w:pPr>
              <w:ind w:right="-30"/>
              <w:rPr>
                <w:color w:val="auto"/>
                <w:sz w:val="20"/>
                <w:szCs w:val="20"/>
              </w:rPr>
            </w:pPr>
            <w:r w:rsidRPr="0038541E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541E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38541E">
              <w:rPr>
                <w:color w:val="auto"/>
                <w:sz w:val="20"/>
                <w:szCs w:val="20"/>
              </w:rPr>
            </w:r>
            <w:r w:rsidRPr="0038541E">
              <w:rPr>
                <w:color w:val="auto"/>
                <w:sz w:val="20"/>
                <w:szCs w:val="20"/>
              </w:rPr>
              <w:fldChar w:fldCharType="separate"/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0A4EF0" w:rsidRDefault="000A4EF0" w:rsidP="000A4EF0">
      <w:pPr>
        <w:ind w:right="-30"/>
        <w:jc w:val="center"/>
        <w:rPr>
          <w:sz w:val="10"/>
          <w:szCs w:val="10"/>
        </w:rPr>
      </w:pPr>
    </w:p>
    <w:p w:rsidR="00E73574" w:rsidRDefault="00E73574" w:rsidP="000A4EF0">
      <w:pPr>
        <w:ind w:right="-30"/>
        <w:jc w:val="center"/>
        <w:rPr>
          <w:sz w:val="10"/>
          <w:szCs w:val="10"/>
        </w:rPr>
      </w:pPr>
    </w:p>
    <w:p w:rsidR="00CF7BC7" w:rsidRDefault="00CF7BC7" w:rsidP="000A4EF0">
      <w:pPr>
        <w:ind w:right="-30"/>
        <w:jc w:val="center"/>
        <w:rPr>
          <w:sz w:val="10"/>
          <w:szCs w:val="10"/>
        </w:rPr>
      </w:pPr>
    </w:p>
    <w:p w:rsidR="00CF7BC7" w:rsidRDefault="00CF7BC7" w:rsidP="000A4EF0">
      <w:pPr>
        <w:ind w:right="-30"/>
        <w:jc w:val="center"/>
        <w:rPr>
          <w:sz w:val="10"/>
          <w:szCs w:val="10"/>
        </w:rPr>
      </w:pPr>
    </w:p>
    <w:p w:rsidR="00CF7BC7" w:rsidRDefault="00CF7BC7" w:rsidP="000A4EF0">
      <w:pPr>
        <w:ind w:right="-30"/>
        <w:jc w:val="center"/>
        <w:rPr>
          <w:sz w:val="10"/>
          <w:szCs w:val="10"/>
        </w:rPr>
      </w:pPr>
    </w:p>
    <w:p w:rsidR="00CF7BC7" w:rsidRDefault="00CF7BC7" w:rsidP="000A4EF0">
      <w:pPr>
        <w:ind w:right="-30"/>
        <w:jc w:val="center"/>
        <w:rPr>
          <w:sz w:val="10"/>
          <w:szCs w:val="10"/>
        </w:rPr>
      </w:pPr>
    </w:p>
    <w:p w:rsidR="00CF7BC7" w:rsidRDefault="00CF7BC7" w:rsidP="000A4EF0">
      <w:pPr>
        <w:ind w:right="-30"/>
        <w:jc w:val="center"/>
        <w:rPr>
          <w:sz w:val="10"/>
          <w:szCs w:val="10"/>
        </w:rPr>
      </w:pPr>
    </w:p>
    <w:p w:rsidR="00CF7BC7" w:rsidRDefault="00CF7BC7" w:rsidP="000A4EF0">
      <w:pPr>
        <w:ind w:right="-30"/>
        <w:jc w:val="center"/>
        <w:rPr>
          <w:sz w:val="10"/>
          <w:szCs w:val="10"/>
        </w:rPr>
      </w:pPr>
    </w:p>
    <w:p w:rsidR="00CF7BC7" w:rsidRDefault="00CF7BC7" w:rsidP="000A4EF0">
      <w:pPr>
        <w:ind w:right="-30"/>
        <w:jc w:val="center"/>
        <w:rPr>
          <w:sz w:val="10"/>
          <w:szCs w:val="10"/>
        </w:rPr>
      </w:pPr>
    </w:p>
    <w:p w:rsidR="00CF7BC7" w:rsidRDefault="00CF7BC7" w:rsidP="000A4EF0">
      <w:pPr>
        <w:ind w:right="-30"/>
        <w:jc w:val="center"/>
        <w:rPr>
          <w:sz w:val="10"/>
          <w:szCs w:val="10"/>
        </w:rPr>
      </w:pPr>
    </w:p>
    <w:p w:rsidR="00CF7BC7" w:rsidRDefault="00CF7BC7" w:rsidP="000A4EF0">
      <w:pPr>
        <w:ind w:right="-30"/>
        <w:jc w:val="center"/>
        <w:rPr>
          <w:sz w:val="10"/>
          <w:szCs w:val="10"/>
        </w:rPr>
      </w:pPr>
    </w:p>
    <w:p w:rsidR="00CF7BC7" w:rsidRDefault="00CF7BC7" w:rsidP="000A4EF0">
      <w:pPr>
        <w:ind w:right="-30"/>
        <w:jc w:val="center"/>
        <w:rPr>
          <w:sz w:val="10"/>
          <w:szCs w:val="10"/>
        </w:rPr>
      </w:pPr>
    </w:p>
    <w:p w:rsidR="00CF7BC7" w:rsidRDefault="00CF7BC7" w:rsidP="000A4EF0">
      <w:pPr>
        <w:ind w:right="-30"/>
        <w:jc w:val="center"/>
        <w:rPr>
          <w:sz w:val="10"/>
          <w:szCs w:val="10"/>
        </w:rPr>
      </w:pPr>
    </w:p>
    <w:p w:rsidR="00CF7BC7" w:rsidRDefault="00CF7BC7" w:rsidP="000A4EF0">
      <w:pPr>
        <w:ind w:right="-30"/>
        <w:jc w:val="center"/>
        <w:rPr>
          <w:sz w:val="10"/>
          <w:szCs w:val="10"/>
        </w:rPr>
      </w:pPr>
    </w:p>
    <w:tbl>
      <w:tblPr>
        <w:tblStyle w:val="TableGrid3"/>
        <w:tblW w:w="48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2"/>
        <w:gridCol w:w="3747"/>
        <w:gridCol w:w="142"/>
        <w:gridCol w:w="2125"/>
      </w:tblGrid>
      <w:tr w:rsidR="000A4EF0" w:rsidRPr="000A4EF0" w:rsidTr="00E7357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4EF0" w:rsidRPr="000A4EF0" w:rsidRDefault="000A4EF0" w:rsidP="000A4EF0">
            <w:pPr>
              <w:ind w:right="-30"/>
              <w:jc w:val="center"/>
              <w:rPr>
                <w:b/>
                <w:sz w:val="24"/>
                <w:szCs w:val="24"/>
              </w:rPr>
            </w:pPr>
            <w:r w:rsidRPr="000A4EF0">
              <w:rPr>
                <w:b/>
                <w:sz w:val="24"/>
                <w:szCs w:val="24"/>
              </w:rPr>
              <w:lastRenderedPageBreak/>
              <w:t>ACKNOWLEDGEMENT AND ENDORSEMENT</w:t>
            </w:r>
          </w:p>
        </w:tc>
      </w:tr>
      <w:tr w:rsidR="000A4EF0" w:rsidRPr="000A4EF0" w:rsidTr="00E7357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4EF0" w:rsidRPr="000A4EF0" w:rsidRDefault="000A4EF0" w:rsidP="000A4EF0">
            <w:pPr>
              <w:ind w:right="-30"/>
              <w:jc w:val="center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 xml:space="preserve">Child or Young Person </w:t>
            </w:r>
          </w:p>
        </w:tc>
      </w:tr>
      <w:tr w:rsidR="000A4EF0" w:rsidRPr="000A4EF0" w:rsidTr="00E73574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A4EF0" w:rsidRPr="000A4EF0" w:rsidRDefault="00E73574" w:rsidP="00E73574">
            <w:pPr>
              <w:ind w:right="-30"/>
              <w:contextualSpacing/>
              <w:rPr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28"/>
                <w:szCs w:val="28"/>
              </w:rPr>
              <w:instrText xml:space="preserve"> FORMCHECKBOX </w:instrText>
            </w:r>
            <w:r w:rsidR="00273743">
              <w:rPr>
                <w:bCs/>
                <w:sz w:val="28"/>
                <w:szCs w:val="28"/>
              </w:rPr>
            </w:r>
            <w:r w:rsidR="00273743">
              <w:rPr>
                <w:bCs/>
                <w:sz w:val="28"/>
                <w:szCs w:val="28"/>
              </w:rPr>
              <w:fldChar w:fldCharType="separate"/>
            </w:r>
            <w:r>
              <w:rPr>
                <w:bCs/>
                <w:sz w:val="28"/>
                <w:szCs w:val="28"/>
              </w:rPr>
              <w:fldChar w:fldCharType="end"/>
            </w:r>
            <w:r>
              <w:rPr>
                <w:bCs/>
                <w:sz w:val="28"/>
                <w:szCs w:val="28"/>
              </w:rPr>
              <w:t xml:space="preserve"> </w:t>
            </w:r>
            <w:r w:rsidR="000A4EF0" w:rsidRPr="000A4EF0">
              <w:rPr>
                <w:sz w:val="20"/>
                <w:szCs w:val="20"/>
              </w:rPr>
              <w:t>I am confident to carry and/or self-administer the medication(s) as listed above.</w:t>
            </w:r>
          </w:p>
          <w:p w:rsidR="000A4EF0" w:rsidRPr="000A4EF0" w:rsidRDefault="00E73574" w:rsidP="00E73574">
            <w:pPr>
              <w:ind w:right="-30"/>
              <w:contextualSpacing/>
              <w:rPr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28"/>
                <w:szCs w:val="28"/>
              </w:rPr>
              <w:instrText xml:space="preserve"> FORMCHECKBOX </w:instrText>
            </w:r>
            <w:r w:rsidR="00273743">
              <w:rPr>
                <w:bCs/>
                <w:sz w:val="28"/>
                <w:szCs w:val="28"/>
              </w:rPr>
            </w:r>
            <w:r w:rsidR="00273743">
              <w:rPr>
                <w:bCs/>
                <w:sz w:val="28"/>
                <w:szCs w:val="28"/>
              </w:rPr>
              <w:fldChar w:fldCharType="separate"/>
            </w:r>
            <w:r>
              <w:rPr>
                <w:bCs/>
                <w:sz w:val="28"/>
                <w:szCs w:val="28"/>
              </w:rPr>
              <w:fldChar w:fldCharType="end"/>
            </w:r>
            <w:r>
              <w:rPr>
                <w:bCs/>
                <w:sz w:val="28"/>
                <w:szCs w:val="28"/>
              </w:rPr>
              <w:t xml:space="preserve"> </w:t>
            </w:r>
            <w:r w:rsidR="000A4EF0" w:rsidRPr="000A4EF0">
              <w:rPr>
                <w:sz w:val="20"/>
                <w:szCs w:val="20"/>
              </w:rPr>
              <w:t>I will not provide access to my medication(s) to other children or young people.</w:t>
            </w:r>
          </w:p>
          <w:p w:rsidR="000A4EF0" w:rsidRPr="000A4EF0" w:rsidRDefault="00E73574" w:rsidP="00E73574">
            <w:pPr>
              <w:ind w:right="-30"/>
              <w:contextualSpacing/>
              <w:rPr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28"/>
                <w:szCs w:val="28"/>
              </w:rPr>
              <w:instrText xml:space="preserve"> FORMCHECKBOX </w:instrText>
            </w:r>
            <w:r w:rsidR="00273743">
              <w:rPr>
                <w:bCs/>
                <w:sz w:val="28"/>
                <w:szCs w:val="28"/>
              </w:rPr>
            </w:r>
            <w:r w:rsidR="00273743">
              <w:rPr>
                <w:bCs/>
                <w:sz w:val="28"/>
                <w:szCs w:val="28"/>
              </w:rPr>
              <w:fldChar w:fldCharType="separate"/>
            </w:r>
            <w:r>
              <w:rPr>
                <w:bCs/>
                <w:sz w:val="28"/>
                <w:szCs w:val="28"/>
              </w:rPr>
              <w:fldChar w:fldCharType="end"/>
            </w:r>
            <w:r>
              <w:rPr>
                <w:bCs/>
                <w:sz w:val="28"/>
                <w:szCs w:val="28"/>
              </w:rPr>
              <w:t xml:space="preserve"> </w:t>
            </w:r>
            <w:r w:rsidR="000A4EF0" w:rsidRPr="000A4EF0">
              <w:rPr>
                <w:sz w:val="20"/>
                <w:szCs w:val="20"/>
              </w:rPr>
              <w:t>I agree to keep my medication(s) in a safe place.</w:t>
            </w:r>
          </w:p>
          <w:p w:rsidR="000A4EF0" w:rsidRPr="000A4EF0" w:rsidRDefault="00E73574" w:rsidP="00E73574">
            <w:pPr>
              <w:ind w:right="-30"/>
              <w:contextualSpacing/>
              <w:rPr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28"/>
                <w:szCs w:val="28"/>
              </w:rPr>
              <w:instrText xml:space="preserve"> FORMCHECKBOX </w:instrText>
            </w:r>
            <w:r w:rsidR="00273743">
              <w:rPr>
                <w:bCs/>
                <w:sz w:val="28"/>
                <w:szCs w:val="28"/>
              </w:rPr>
            </w:r>
            <w:r w:rsidR="00273743">
              <w:rPr>
                <w:bCs/>
                <w:sz w:val="28"/>
                <w:szCs w:val="28"/>
              </w:rPr>
              <w:fldChar w:fldCharType="separate"/>
            </w:r>
            <w:r>
              <w:rPr>
                <w:bCs/>
                <w:sz w:val="28"/>
                <w:szCs w:val="28"/>
              </w:rPr>
              <w:fldChar w:fldCharType="end"/>
            </w:r>
            <w:r>
              <w:rPr>
                <w:bCs/>
                <w:sz w:val="28"/>
                <w:szCs w:val="28"/>
              </w:rPr>
              <w:t xml:space="preserve"> </w:t>
            </w:r>
            <w:r w:rsidR="000A4EF0" w:rsidRPr="000A4EF0">
              <w:rPr>
                <w:sz w:val="20"/>
                <w:szCs w:val="20"/>
              </w:rPr>
              <w:t>I agree to dispose of any medication or medication administration equipment safely (if required).</w:t>
            </w:r>
          </w:p>
        </w:tc>
      </w:tr>
      <w:tr w:rsidR="00A2485A" w:rsidRPr="000A4EF0" w:rsidTr="00A2485A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85A" w:rsidRDefault="00A2485A" w:rsidP="00A2485A">
            <w:pPr>
              <w:ind w:right="-30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>Name of child or young person</w:t>
            </w:r>
            <w:r>
              <w:rPr>
                <w:sz w:val="20"/>
                <w:szCs w:val="20"/>
              </w:rPr>
              <w:t xml:space="preserve">:  </w:t>
            </w:r>
            <w:r w:rsidR="00CF7BC7" w:rsidRPr="0038541E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F7BC7" w:rsidRPr="0038541E">
              <w:rPr>
                <w:color w:val="auto"/>
                <w:sz w:val="20"/>
                <w:szCs w:val="20"/>
              </w:rPr>
              <w:instrText xml:space="preserve"> FORMTEXT </w:instrText>
            </w:r>
            <w:r w:rsidR="00CF7BC7" w:rsidRPr="0038541E">
              <w:rPr>
                <w:color w:val="auto"/>
                <w:sz w:val="20"/>
                <w:szCs w:val="20"/>
              </w:rPr>
            </w:r>
            <w:r w:rsidR="00CF7BC7" w:rsidRPr="0038541E">
              <w:rPr>
                <w:color w:val="auto"/>
                <w:sz w:val="20"/>
                <w:szCs w:val="20"/>
              </w:rPr>
              <w:fldChar w:fldCharType="separate"/>
            </w:r>
            <w:r w:rsidR="00CF7BC7" w:rsidRPr="0038541E">
              <w:rPr>
                <w:color w:val="auto"/>
                <w:sz w:val="20"/>
                <w:szCs w:val="20"/>
              </w:rPr>
              <w:t> </w:t>
            </w:r>
            <w:r w:rsidR="00CF7BC7" w:rsidRPr="0038541E">
              <w:rPr>
                <w:color w:val="auto"/>
                <w:sz w:val="20"/>
                <w:szCs w:val="20"/>
              </w:rPr>
              <w:t> </w:t>
            </w:r>
            <w:r w:rsidR="00CF7BC7" w:rsidRPr="0038541E">
              <w:rPr>
                <w:color w:val="auto"/>
                <w:sz w:val="20"/>
                <w:szCs w:val="20"/>
              </w:rPr>
              <w:t> </w:t>
            </w:r>
            <w:r w:rsidR="00CF7BC7" w:rsidRPr="0038541E">
              <w:rPr>
                <w:color w:val="auto"/>
                <w:sz w:val="20"/>
                <w:szCs w:val="20"/>
              </w:rPr>
              <w:t> </w:t>
            </w:r>
            <w:r w:rsidR="00CF7BC7" w:rsidRPr="0038541E">
              <w:rPr>
                <w:color w:val="auto"/>
                <w:sz w:val="20"/>
                <w:szCs w:val="20"/>
              </w:rPr>
              <w:t> </w:t>
            </w:r>
            <w:r w:rsidR="00CF7BC7" w:rsidRPr="0038541E">
              <w:rPr>
                <w:color w:val="auto"/>
                <w:sz w:val="20"/>
                <w:szCs w:val="20"/>
              </w:rPr>
              <w:fldChar w:fldCharType="end"/>
            </w:r>
          </w:p>
          <w:p w:rsidR="00A2485A" w:rsidRPr="00A2485A" w:rsidRDefault="00CF7BC7" w:rsidP="00CF7BC7">
            <w:pPr>
              <w:ind w:right="-30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Date: </w:t>
            </w:r>
            <w:r w:rsidRPr="0038541E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541E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38541E">
              <w:rPr>
                <w:color w:val="auto"/>
                <w:sz w:val="20"/>
                <w:szCs w:val="20"/>
              </w:rPr>
            </w:r>
            <w:r w:rsidRPr="0038541E">
              <w:rPr>
                <w:color w:val="auto"/>
                <w:sz w:val="20"/>
                <w:szCs w:val="20"/>
              </w:rPr>
              <w:fldChar w:fldCharType="separate"/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E73574" w:rsidRPr="000A4EF0" w:rsidTr="00A2485A">
        <w:tc>
          <w:tcPr>
            <w:tcW w:w="2124" w:type="pct"/>
            <w:tcBorders>
              <w:left w:val="single" w:sz="4" w:space="0" w:color="auto"/>
              <w:bottom w:val="single" w:sz="4" w:space="0" w:color="auto"/>
            </w:tcBorders>
          </w:tcPr>
          <w:p w:rsidR="00A2485A" w:rsidRDefault="00A2485A" w:rsidP="00E73574">
            <w:pPr>
              <w:ind w:right="-30"/>
              <w:rPr>
                <w:sz w:val="20"/>
                <w:szCs w:val="20"/>
              </w:rPr>
            </w:pPr>
          </w:p>
          <w:p w:rsidR="00E73574" w:rsidRPr="000A4EF0" w:rsidRDefault="00E73574" w:rsidP="00E73574">
            <w:pPr>
              <w:ind w:right="-30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>Signature</w:t>
            </w:r>
          </w:p>
        </w:tc>
        <w:tc>
          <w:tcPr>
            <w:tcW w:w="1792" w:type="pct"/>
            <w:tcBorders>
              <w:bottom w:val="single" w:sz="4" w:space="0" w:color="auto"/>
            </w:tcBorders>
          </w:tcPr>
          <w:p w:rsidR="00E73574" w:rsidRPr="000A4EF0" w:rsidRDefault="00E73574" w:rsidP="000A4EF0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73574" w:rsidRPr="00E73574" w:rsidRDefault="00E73574" w:rsidP="00E73574">
            <w:pPr>
              <w:ind w:right="-30"/>
              <w:jc w:val="center"/>
              <w:rPr>
                <w:color w:val="365F91" w:themeColor="accent1" w:themeShade="BF"/>
                <w:sz w:val="24"/>
                <w:szCs w:val="24"/>
              </w:rPr>
            </w:pPr>
          </w:p>
        </w:tc>
      </w:tr>
      <w:tr w:rsidR="00E73574" w:rsidRPr="000A4EF0" w:rsidTr="00E7357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3574" w:rsidRPr="000A4EF0" w:rsidRDefault="00CF7BC7" w:rsidP="004724ED">
            <w:pPr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Parent/guardian</w:t>
            </w:r>
          </w:p>
        </w:tc>
      </w:tr>
      <w:tr w:rsidR="00E73574" w:rsidRPr="000A4EF0" w:rsidTr="00E73574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3574" w:rsidRDefault="0037017F" w:rsidP="0037017F">
            <w:pPr>
              <w:ind w:left="426" w:right="-30" w:hanging="426"/>
              <w:rPr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28"/>
                <w:szCs w:val="28"/>
              </w:rPr>
              <w:instrText xml:space="preserve"> FORMCHECKBOX </w:instrText>
            </w:r>
            <w:r w:rsidR="00273743">
              <w:rPr>
                <w:bCs/>
                <w:sz w:val="28"/>
                <w:szCs w:val="28"/>
              </w:rPr>
            </w:r>
            <w:r w:rsidR="00273743">
              <w:rPr>
                <w:bCs/>
                <w:sz w:val="28"/>
                <w:szCs w:val="28"/>
              </w:rPr>
              <w:fldChar w:fldCharType="separate"/>
            </w:r>
            <w:r>
              <w:rPr>
                <w:bCs/>
                <w:sz w:val="28"/>
                <w:szCs w:val="28"/>
              </w:rPr>
              <w:fldChar w:fldCharType="end"/>
            </w:r>
            <w:r>
              <w:rPr>
                <w:bCs/>
                <w:sz w:val="28"/>
                <w:szCs w:val="28"/>
              </w:rPr>
              <w:t xml:space="preserve"> </w:t>
            </w:r>
            <w:r w:rsidRPr="000A4EF0">
              <w:rPr>
                <w:sz w:val="20"/>
                <w:szCs w:val="20"/>
              </w:rPr>
              <w:t xml:space="preserve">I understand that all times the medication(s) </w:t>
            </w:r>
            <w:r>
              <w:rPr>
                <w:sz w:val="20"/>
                <w:szCs w:val="20"/>
              </w:rPr>
              <w:t xml:space="preserve">provided to the </w:t>
            </w:r>
            <w:r w:rsidR="008F3B29">
              <w:rPr>
                <w:sz w:val="20"/>
                <w:szCs w:val="20"/>
              </w:rPr>
              <w:t>education or care service</w:t>
            </w:r>
            <w:r w:rsidR="004B25E0">
              <w:rPr>
                <w:sz w:val="20"/>
                <w:szCs w:val="20"/>
              </w:rPr>
              <w:t xml:space="preserve"> </w:t>
            </w:r>
            <w:r w:rsidRPr="000A4EF0">
              <w:rPr>
                <w:sz w:val="20"/>
                <w:szCs w:val="20"/>
              </w:rPr>
              <w:t xml:space="preserve">must be in date, and </w:t>
            </w:r>
            <w:r w:rsidR="006D374A">
              <w:rPr>
                <w:sz w:val="20"/>
                <w:szCs w:val="20"/>
              </w:rPr>
              <w:t xml:space="preserve">in </w:t>
            </w:r>
            <w:r w:rsidR="008F3364">
              <w:rPr>
                <w:sz w:val="20"/>
                <w:szCs w:val="20"/>
              </w:rPr>
              <w:t>an original pharmacy</w:t>
            </w:r>
            <w:r w:rsidRPr="000A4EF0">
              <w:rPr>
                <w:sz w:val="20"/>
                <w:szCs w:val="20"/>
              </w:rPr>
              <w:t xml:space="preserve"> container with a pharmacy label that includes name, dose and administration instructions.</w:t>
            </w:r>
          </w:p>
          <w:p w:rsidR="0037017F" w:rsidRPr="000A4EF0" w:rsidRDefault="00CF7BC7" w:rsidP="0037017F">
            <w:pPr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confirm that (name of child/young person): </w:t>
            </w:r>
            <w:r w:rsidRPr="0038541E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541E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38541E">
              <w:rPr>
                <w:color w:val="auto"/>
                <w:sz w:val="20"/>
                <w:szCs w:val="20"/>
              </w:rPr>
            </w:r>
            <w:r w:rsidRPr="0038541E">
              <w:rPr>
                <w:color w:val="auto"/>
                <w:sz w:val="20"/>
                <w:szCs w:val="20"/>
              </w:rPr>
              <w:fldChar w:fldCharType="separate"/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fldChar w:fldCharType="end"/>
            </w:r>
          </w:p>
          <w:p w:rsidR="00E73574" w:rsidRPr="000A4EF0" w:rsidRDefault="000F0D09" w:rsidP="000A4EF0">
            <w:pPr>
              <w:ind w:right="-30"/>
              <w:rPr>
                <w:i/>
                <w:sz w:val="16"/>
                <w:szCs w:val="16"/>
              </w:rPr>
            </w:pPr>
            <w:r w:rsidRPr="000A4EF0">
              <w:rPr>
                <w:i/>
                <w:sz w:val="16"/>
                <w:szCs w:val="16"/>
              </w:rPr>
              <w:t xml:space="preserve"> </w:t>
            </w:r>
            <w:r w:rsidR="00E73574" w:rsidRPr="000A4EF0">
              <w:rPr>
                <w:i/>
                <w:sz w:val="16"/>
                <w:szCs w:val="16"/>
              </w:rPr>
              <w:t>(</w:t>
            </w:r>
            <w:r w:rsidR="00A2485A">
              <w:rPr>
                <w:i/>
                <w:sz w:val="16"/>
                <w:szCs w:val="16"/>
              </w:rPr>
              <w:t>select</w:t>
            </w:r>
            <w:r w:rsidR="00E73574" w:rsidRPr="000A4EF0">
              <w:rPr>
                <w:i/>
                <w:sz w:val="16"/>
                <w:szCs w:val="16"/>
              </w:rPr>
              <w:t xml:space="preserve"> all that apply)</w:t>
            </w:r>
          </w:p>
          <w:p w:rsidR="00E73574" w:rsidRPr="000A4EF0" w:rsidRDefault="0037017F" w:rsidP="0037017F">
            <w:pPr>
              <w:ind w:right="-30"/>
              <w:contextualSpacing/>
              <w:rPr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28"/>
                <w:szCs w:val="28"/>
              </w:rPr>
              <w:instrText xml:space="preserve"> FORMCHECKBOX </w:instrText>
            </w:r>
            <w:r w:rsidR="00273743">
              <w:rPr>
                <w:bCs/>
                <w:sz w:val="28"/>
                <w:szCs w:val="28"/>
              </w:rPr>
            </w:r>
            <w:r w:rsidR="00273743">
              <w:rPr>
                <w:bCs/>
                <w:sz w:val="28"/>
                <w:szCs w:val="28"/>
              </w:rPr>
              <w:fldChar w:fldCharType="separate"/>
            </w:r>
            <w:r>
              <w:rPr>
                <w:bCs/>
                <w:sz w:val="28"/>
                <w:szCs w:val="28"/>
              </w:rPr>
              <w:fldChar w:fldCharType="end"/>
            </w:r>
            <w:r>
              <w:rPr>
                <w:bCs/>
                <w:sz w:val="28"/>
                <w:szCs w:val="28"/>
              </w:rPr>
              <w:t xml:space="preserve"> </w:t>
            </w:r>
            <w:r w:rsidR="00E73574" w:rsidRPr="000A4EF0">
              <w:rPr>
                <w:sz w:val="20"/>
                <w:szCs w:val="20"/>
              </w:rPr>
              <w:t>routine</w:t>
            </w:r>
            <w:r w:rsidR="006D374A">
              <w:rPr>
                <w:sz w:val="20"/>
                <w:szCs w:val="20"/>
              </w:rPr>
              <w:t>ly carries their own medication</w:t>
            </w:r>
            <w:r w:rsidR="00E73574" w:rsidRPr="000A4EF0">
              <w:rPr>
                <w:sz w:val="20"/>
                <w:szCs w:val="20"/>
              </w:rPr>
              <w:t>.</w:t>
            </w:r>
          </w:p>
          <w:p w:rsidR="00E73574" w:rsidRPr="000A4EF0" w:rsidRDefault="0037017F" w:rsidP="0037017F">
            <w:pPr>
              <w:ind w:right="-30"/>
              <w:contextualSpacing/>
              <w:rPr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28"/>
                <w:szCs w:val="28"/>
              </w:rPr>
              <w:instrText xml:space="preserve"> FORMCHECKBOX </w:instrText>
            </w:r>
            <w:r w:rsidR="00273743">
              <w:rPr>
                <w:bCs/>
                <w:sz w:val="28"/>
                <w:szCs w:val="28"/>
              </w:rPr>
            </w:r>
            <w:r w:rsidR="00273743">
              <w:rPr>
                <w:bCs/>
                <w:sz w:val="28"/>
                <w:szCs w:val="28"/>
              </w:rPr>
              <w:fldChar w:fldCharType="separate"/>
            </w:r>
            <w:r>
              <w:rPr>
                <w:bCs/>
                <w:sz w:val="28"/>
                <w:szCs w:val="28"/>
              </w:rPr>
              <w:fldChar w:fldCharType="end"/>
            </w:r>
            <w:r>
              <w:rPr>
                <w:bCs/>
                <w:sz w:val="28"/>
                <w:szCs w:val="28"/>
              </w:rPr>
              <w:t xml:space="preserve"> </w:t>
            </w:r>
            <w:r w:rsidR="00E73574" w:rsidRPr="000A4EF0">
              <w:rPr>
                <w:sz w:val="20"/>
                <w:szCs w:val="20"/>
              </w:rPr>
              <w:t>routinely self-administers their own medication.</w:t>
            </w:r>
          </w:p>
          <w:p w:rsidR="00E73574" w:rsidRPr="000A4EF0" w:rsidRDefault="0037017F" w:rsidP="0037017F">
            <w:pPr>
              <w:ind w:left="426" w:right="-30" w:hanging="426"/>
              <w:contextualSpacing/>
              <w:rPr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28"/>
                <w:szCs w:val="28"/>
              </w:rPr>
              <w:instrText xml:space="preserve"> FORMCHECKBOX </w:instrText>
            </w:r>
            <w:r w:rsidR="00273743">
              <w:rPr>
                <w:bCs/>
                <w:sz w:val="28"/>
                <w:szCs w:val="28"/>
              </w:rPr>
            </w:r>
            <w:r w:rsidR="00273743">
              <w:rPr>
                <w:bCs/>
                <w:sz w:val="28"/>
                <w:szCs w:val="28"/>
              </w:rPr>
              <w:fldChar w:fldCharType="separate"/>
            </w:r>
            <w:r>
              <w:rPr>
                <w:bCs/>
                <w:sz w:val="28"/>
                <w:szCs w:val="28"/>
              </w:rPr>
              <w:fldChar w:fldCharType="end"/>
            </w:r>
            <w:r>
              <w:rPr>
                <w:bCs/>
                <w:sz w:val="28"/>
                <w:szCs w:val="28"/>
              </w:rPr>
              <w:t xml:space="preserve"> </w:t>
            </w:r>
            <w:r w:rsidR="00E73574" w:rsidRPr="000A4EF0">
              <w:rPr>
                <w:sz w:val="20"/>
                <w:szCs w:val="20"/>
              </w:rPr>
              <w:t>has been instructed in the procedure of self-administration (if has not been required to self-administer previously, i.e. adrenaline autoinjector).</w:t>
            </w:r>
          </w:p>
          <w:p w:rsidR="00E73574" w:rsidRPr="000A4EF0" w:rsidRDefault="0037017F" w:rsidP="0037017F">
            <w:pPr>
              <w:ind w:right="-30"/>
              <w:contextualSpacing/>
              <w:rPr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28"/>
                <w:szCs w:val="28"/>
              </w:rPr>
              <w:instrText xml:space="preserve"> FORMCHECKBOX </w:instrText>
            </w:r>
            <w:r w:rsidR="00273743">
              <w:rPr>
                <w:bCs/>
                <w:sz w:val="28"/>
                <w:szCs w:val="28"/>
              </w:rPr>
            </w:r>
            <w:r w:rsidR="00273743">
              <w:rPr>
                <w:bCs/>
                <w:sz w:val="28"/>
                <w:szCs w:val="28"/>
              </w:rPr>
              <w:fldChar w:fldCharType="separate"/>
            </w:r>
            <w:r>
              <w:rPr>
                <w:bCs/>
                <w:sz w:val="28"/>
                <w:szCs w:val="28"/>
              </w:rPr>
              <w:fldChar w:fldCharType="end"/>
            </w:r>
            <w:r>
              <w:rPr>
                <w:bCs/>
                <w:sz w:val="28"/>
                <w:szCs w:val="28"/>
              </w:rPr>
              <w:t xml:space="preserve"> </w:t>
            </w:r>
            <w:r w:rsidR="00E73574" w:rsidRPr="000A4EF0">
              <w:rPr>
                <w:sz w:val="20"/>
                <w:szCs w:val="20"/>
              </w:rPr>
              <w:t>can assume responsibility  to carry and/or self-administer the medication(s) listed above safely and securely.</w:t>
            </w:r>
          </w:p>
        </w:tc>
      </w:tr>
      <w:tr w:rsidR="00A2485A" w:rsidRPr="00E73574" w:rsidTr="00A2485A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85A" w:rsidRPr="000A4EF0" w:rsidRDefault="00A2485A" w:rsidP="00571C9C">
            <w:pPr>
              <w:ind w:right="-30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 xml:space="preserve">Name of </w:t>
            </w:r>
            <w:r w:rsidR="00CF7BC7">
              <w:rPr>
                <w:sz w:val="20"/>
                <w:szCs w:val="20"/>
              </w:rPr>
              <w:t xml:space="preserve">parent/guardian: </w:t>
            </w:r>
            <w:r w:rsidR="00CF7BC7" w:rsidRPr="0038541E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F7BC7" w:rsidRPr="0038541E">
              <w:rPr>
                <w:color w:val="auto"/>
                <w:sz w:val="20"/>
                <w:szCs w:val="20"/>
              </w:rPr>
              <w:instrText xml:space="preserve"> FORMTEXT </w:instrText>
            </w:r>
            <w:r w:rsidR="00CF7BC7" w:rsidRPr="0038541E">
              <w:rPr>
                <w:color w:val="auto"/>
                <w:sz w:val="20"/>
                <w:szCs w:val="20"/>
              </w:rPr>
            </w:r>
            <w:r w:rsidR="00CF7BC7" w:rsidRPr="0038541E">
              <w:rPr>
                <w:color w:val="auto"/>
                <w:sz w:val="20"/>
                <w:szCs w:val="20"/>
              </w:rPr>
              <w:fldChar w:fldCharType="separate"/>
            </w:r>
            <w:r w:rsidR="00CF7BC7" w:rsidRPr="0038541E">
              <w:rPr>
                <w:color w:val="auto"/>
                <w:sz w:val="20"/>
                <w:szCs w:val="20"/>
              </w:rPr>
              <w:t> </w:t>
            </w:r>
            <w:r w:rsidR="00CF7BC7" w:rsidRPr="0038541E">
              <w:rPr>
                <w:color w:val="auto"/>
                <w:sz w:val="20"/>
                <w:szCs w:val="20"/>
              </w:rPr>
              <w:t> </w:t>
            </w:r>
            <w:r w:rsidR="00CF7BC7" w:rsidRPr="0038541E">
              <w:rPr>
                <w:color w:val="auto"/>
                <w:sz w:val="20"/>
                <w:szCs w:val="20"/>
              </w:rPr>
              <w:t> </w:t>
            </w:r>
            <w:r w:rsidR="00CF7BC7" w:rsidRPr="0038541E">
              <w:rPr>
                <w:color w:val="auto"/>
                <w:sz w:val="20"/>
                <w:szCs w:val="20"/>
              </w:rPr>
              <w:t> </w:t>
            </w:r>
            <w:r w:rsidR="00CF7BC7" w:rsidRPr="0038541E">
              <w:rPr>
                <w:color w:val="auto"/>
                <w:sz w:val="20"/>
                <w:szCs w:val="20"/>
              </w:rPr>
              <w:t> </w:t>
            </w:r>
            <w:r w:rsidR="00CF7BC7" w:rsidRPr="0038541E">
              <w:rPr>
                <w:color w:val="auto"/>
                <w:sz w:val="20"/>
                <w:szCs w:val="20"/>
              </w:rPr>
              <w:fldChar w:fldCharType="end"/>
            </w:r>
          </w:p>
          <w:p w:rsidR="00A2485A" w:rsidRPr="00E73574" w:rsidRDefault="00CF7BC7" w:rsidP="00CF7BC7">
            <w:pPr>
              <w:ind w:right="-30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auto"/>
                <w:sz w:val="20"/>
                <w:szCs w:val="20"/>
              </w:rPr>
              <w:t xml:space="preserve">Date: </w:t>
            </w:r>
            <w:r w:rsidRPr="0038541E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541E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38541E">
              <w:rPr>
                <w:color w:val="auto"/>
                <w:sz w:val="20"/>
                <w:szCs w:val="20"/>
              </w:rPr>
            </w:r>
            <w:r w:rsidRPr="0038541E">
              <w:rPr>
                <w:color w:val="auto"/>
                <w:sz w:val="20"/>
                <w:szCs w:val="20"/>
              </w:rPr>
              <w:fldChar w:fldCharType="separate"/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37017F" w:rsidRPr="00E73574" w:rsidTr="000F0D09">
        <w:tc>
          <w:tcPr>
            <w:tcW w:w="2124" w:type="pct"/>
            <w:tcBorders>
              <w:left w:val="single" w:sz="4" w:space="0" w:color="auto"/>
              <w:bottom w:val="single" w:sz="4" w:space="0" w:color="auto"/>
            </w:tcBorders>
          </w:tcPr>
          <w:p w:rsidR="00A2485A" w:rsidRDefault="00A2485A" w:rsidP="00571C9C">
            <w:pPr>
              <w:ind w:right="-30"/>
              <w:rPr>
                <w:sz w:val="20"/>
                <w:szCs w:val="20"/>
              </w:rPr>
            </w:pPr>
          </w:p>
          <w:p w:rsidR="0037017F" w:rsidRPr="000A4EF0" w:rsidRDefault="0037017F" w:rsidP="00571C9C">
            <w:pPr>
              <w:ind w:right="-30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>Signature</w:t>
            </w:r>
          </w:p>
        </w:tc>
        <w:tc>
          <w:tcPr>
            <w:tcW w:w="1860" w:type="pct"/>
            <w:gridSpan w:val="2"/>
            <w:tcBorders>
              <w:bottom w:val="single" w:sz="4" w:space="0" w:color="auto"/>
            </w:tcBorders>
          </w:tcPr>
          <w:p w:rsidR="0037017F" w:rsidRPr="000A4EF0" w:rsidRDefault="0037017F" w:rsidP="00571C9C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pct"/>
            <w:tcBorders>
              <w:bottom w:val="single" w:sz="4" w:space="0" w:color="auto"/>
              <w:right w:val="single" w:sz="4" w:space="0" w:color="auto"/>
            </w:tcBorders>
          </w:tcPr>
          <w:p w:rsidR="0037017F" w:rsidRPr="00E73574" w:rsidRDefault="0037017F" w:rsidP="00571C9C">
            <w:pPr>
              <w:ind w:right="-30"/>
              <w:jc w:val="center"/>
              <w:rPr>
                <w:color w:val="365F91" w:themeColor="accent1" w:themeShade="BF"/>
                <w:sz w:val="24"/>
                <w:szCs w:val="24"/>
              </w:rPr>
            </w:pPr>
          </w:p>
        </w:tc>
      </w:tr>
      <w:tr w:rsidR="00E73574" w:rsidRPr="000A4EF0" w:rsidTr="000F0D0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3574" w:rsidRPr="000A4EF0" w:rsidRDefault="008F3B29" w:rsidP="000A4EF0">
            <w:pPr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 or care service</w:t>
            </w:r>
            <w:r w:rsidR="00640521">
              <w:rPr>
                <w:sz w:val="20"/>
                <w:szCs w:val="20"/>
              </w:rPr>
              <w:t xml:space="preserve">  </w:t>
            </w:r>
            <w:r w:rsidR="00E73574" w:rsidRPr="000A4EF0">
              <w:rPr>
                <w:sz w:val="20"/>
                <w:szCs w:val="20"/>
              </w:rPr>
              <w:t xml:space="preserve"> </w:t>
            </w:r>
          </w:p>
        </w:tc>
      </w:tr>
      <w:tr w:rsidR="00E73574" w:rsidRPr="000A4EF0" w:rsidTr="000F0D09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3574" w:rsidRPr="000A4EF0" w:rsidRDefault="00E73574" w:rsidP="000A4EF0">
            <w:pPr>
              <w:ind w:left="720" w:right="-30"/>
              <w:contextualSpacing/>
              <w:rPr>
                <w:sz w:val="20"/>
                <w:szCs w:val="20"/>
              </w:rPr>
            </w:pPr>
          </w:p>
          <w:p w:rsidR="0037017F" w:rsidRDefault="0037017F" w:rsidP="0037017F">
            <w:pPr>
              <w:ind w:right="-30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 xml:space="preserve">I confirm that </w:t>
            </w:r>
            <w:r w:rsidR="00CF7BC7">
              <w:rPr>
                <w:color w:val="auto"/>
                <w:sz w:val="20"/>
                <w:szCs w:val="20"/>
              </w:rPr>
              <w:t xml:space="preserve">(name of child/young person): </w:t>
            </w:r>
            <w:r w:rsidR="00CF7BC7" w:rsidRPr="0038541E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F7BC7" w:rsidRPr="0038541E">
              <w:rPr>
                <w:color w:val="auto"/>
                <w:sz w:val="20"/>
                <w:szCs w:val="20"/>
              </w:rPr>
              <w:instrText xml:space="preserve"> FORMTEXT </w:instrText>
            </w:r>
            <w:r w:rsidR="00CF7BC7" w:rsidRPr="0038541E">
              <w:rPr>
                <w:color w:val="auto"/>
                <w:sz w:val="20"/>
                <w:szCs w:val="20"/>
              </w:rPr>
            </w:r>
            <w:r w:rsidR="00CF7BC7" w:rsidRPr="0038541E">
              <w:rPr>
                <w:color w:val="auto"/>
                <w:sz w:val="20"/>
                <w:szCs w:val="20"/>
              </w:rPr>
              <w:fldChar w:fldCharType="separate"/>
            </w:r>
            <w:r w:rsidR="00CF7BC7" w:rsidRPr="0038541E">
              <w:rPr>
                <w:color w:val="auto"/>
                <w:sz w:val="20"/>
                <w:szCs w:val="20"/>
              </w:rPr>
              <w:t> </w:t>
            </w:r>
            <w:r w:rsidR="00CF7BC7" w:rsidRPr="0038541E">
              <w:rPr>
                <w:color w:val="auto"/>
                <w:sz w:val="20"/>
                <w:szCs w:val="20"/>
              </w:rPr>
              <w:t> </w:t>
            </w:r>
            <w:r w:rsidR="00CF7BC7" w:rsidRPr="0038541E">
              <w:rPr>
                <w:color w:val="auto"/>
                <w:sz w:val="20"/>
                <w:szCs w:val="20"/>
              </w:rPr>
              <w:t> </w:t>
            </w:r>
            <w:r w:rsidR="00CF7BC7" w:rsidRPr="0038541E">
              <w:rPr>
                <w:color w:val="auto"/>
                <w:sz w:val="20"/>
                <w:szCs w:val="20"/>
              </w:rPr>
              <w:t> </w:t>
            </w:r>
            <w:r w:rsidR="00CF7BC7" w:rsidRPr="0038541E">
              <w:rPr>
                <w:color w:val="auto"/>
                <w:sz w:val="20"/>
                <w:szCs w:val="20"/>
              </w:rPr>
              <w:t> </w:t>
            </w:r>
            <w:r w:rsidR="00CF7BC7" w:rsidRPr="0038541E">
              <w:rPr>
                <w:color w:val="auto"/>
                <w:sz w:val="20"/>
                <w:szCs w:val="20"/>
              </w:rPr>
              <w:fldChar w:fldCharType="end"/>
            </w:r>
            <w:r w:rsidRPr="00D452D7">
              <w:rPr>
                <w:color w:val="365F91" w:themeColor="accent1" w:themeShade="BF"/>
                <w:sz w:val="20"/>
                <w:szCs w:val="20"/>
              </w:rPr>
              <w:t xml:space="preserve"> </w:t>
            </w:r>
            <w:r w:rsidR="00CF7BC7" w:rsidRPr="00CF7BC7">
              <w:rPr>
                <w:b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is / is not"/>
                  </w:textInput>
                </w:ffData>
              </w:fldChar>
            </w:r>
            <w:bookmarkStart w:id="1" w:name="Text6"/>
            <w:r w:rsidR="00CF7BC7" w:rsidRPr="00CF7BC7">
              <w:rPr>
                <w:b/>
                <w:color w:val="auto"/>
                <w:sz w:val="20"/>
                <w:szCs w:val="20"/>
              </w:rPr>
              <w:instrText xml:space="preserve"> FORMTEXT </w:instrText>
            </w:r>
            <w:r w:rsidR="00CF7BC7" w:rsidRPr="00CF7BC7">
              <w:rPr>
                <w:b/>
                <w:color w:val="auto"/>
                <w:sz w:val="20"/>
                <w:szCs w:val="20"/>
              </w:rPr>
            </w:r>
            <w:r w:rsidR="00CF7BC7" w:rsidRPr="00CF7BC7">
              <w:rPr>
                <w:b/>
                <w:color w:val="auto"/>
                <w:sz w:val="20"/>
                <w:szCs w:val="20"/>
              </w:rPr>
              <w:fldChar w:fldCharType="separate"/>
            </w:r>
            <w:r w:rsidR="00CF7BC7" w:rsidRPr="00CF7BC7">
              <w:rPr>
                <w:b/>
                <w:noProof/>
                <w:color w:val="auto"/>
                <w:sz w:val="20"/>
                <w:szCs w:val="20"/>
              </w:rPr>
              <w:t>is / is not</w:t>
            </w:r>
            <w:r w:rsidR="00CF7BC7" w:rsidRPr="00CF7BC7">
              <w:rPr>
                <w:b/>
                <w:color w:val="auto"/>
                <w:sz w:val="20"/>
                <w:szCs w:val="20"/>
              </w:rPr>
              <w:fldChar w:fldCharType="end"/>
            </w:r>
            <w:bookmarkEnd w:id="1"/>
            <w:r w:rsidR="00CF7BC7">
              <w:rPr>
                <w:color w:val="auto"/>
                <w:sz w:val="20"/>
                <w:szCs w:val="20"/>
              </w:rPr>
              <w:t xml:space="preserve"> </w:t>
            </w:r>
            <w:r w:rsidRPr="000A4EF0">
              <w:rPr>
                <w:sz w:val="20"/>
                <w:szCs w:val="20"/>
              </w:rPr>
              <w:t>capable of assuming the responsibility of carrying and/or self-administering medication.</w:t>
            </w:r>
          </w:p>
          <w:p w:rsidR="000F0D09" w:rsidRPr="000A4EF0" w:rsidRDefault="0037017F" w:rsidP="000F0D09">
            <w:pPr>
              <w:ind w:right="-30"/>
              <w:contextualSpacing/>
              <w:rPr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28"/>
                <w:szCs w:val="28"/>
              </w:rPr>
              <w:instrText xml:space="preserve"> FORMCHECKBOX </w:instrText>
            </w:r>
            <w:r w:rsidR="00273743">
              <w:rPr>
                <w:bCs/>
                <w:sz w:val="28"/>
                <w:szCs w:val="28"/>
              </w:rPr>
            </w:r>
            <w:r w:rsidR="00273743">
              <w:rPr>
                <w:bCs/>
                <w:sz w:val="28"/>
                <w:szCs w:val="28"/>
              </w:rPr>
              <w:fldChar w:fldCharType="separate"/>
            </w:r>
            <w:r>
              <w:rPr>
                <w:bCs/>
                <w:sz w:val="28"/>
                <w:szCs w:val="28"/>
              </w:rPr>
              <w:fldChar w:fldCharType="end"/>
            </w:r>
            <w:r>
              <w:rPr>
                <w:bCs/>
                <w:sz w:val="28"/>
                <w:szCs w:val="28"/>
              </w:rPr>
              <w:t xml:space="preserve"> </w:t>
            </w:r>
            <w:r w:rsidR="000F0D09" w:rsidRPr="000A4EF0">
              <w:rPr>
                <w:sz w:val="20"/>
                <w:szCs w:val="20"/>
              </w:rPr>
              <w:t>All associated risks have been considered when making this determination.</w:t>
            </w:r>
          </w:p>
          <w:p w:rsidR="0037017F" w:rsidRDefault="0037017F" w:rsidP="0037017F">
            <w:pPr>
              <w:ind w:right="-30"/>
              <w:contextualSpacing/>
              <w:rPr>
                <w:sz w:val="20"/>
                <w:szCs w:val="20"/>
              </w:rPr>
            </w:pPr>
          </w:p>
          <w:p w:rsidR="000F0D09" w:rsidRPr="000A4EF0" w:rsidRDefault="0037017F" w:rsidP="000F0D09">
            <w:pPr>
              <w:ind w:left="426" w:right="-30" w:hanging="426"/>
              <w:contextualSpacing/>
              <w:rPr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28"/>
                <w:szCs w:val="28"/>
              </w:rPr>
              <w:instrText xml:space="preserve"> FORMCHECKBOX </w:instrText>
            </w:r>
            <w:r w:rsidR="00273743">
              <w:rPr>
                <w:bCs/>
                <w:sz w:val="28"/>
                <w:szCs w:val="28"/>
              </w:rPr>
            </w:r>
            <w:r w:rsidR="00273743">
              <w:rPr>
                <w:bCs/>
                <w:sz w:val="28"/>
                <w:szCs w:val="28"/>
              </w:rPr>
              <w:fldChar w:fldCharType="separate"/>
            </w:r>
            <w:r>
              <w:rPr>
                <w:bCs/>
                <w:sz w:val="28"/>
                <w:szCs w:val="28"/>
              </w:rPr>
              <w:fldChar w:fldCharType="end"/>
            </w:r>
            <w:r>
              <w:rPr>
                <w:bCs/>
                <w:sz w:val="28"/>
                <w:szCs w:val="28"/>
              </w:rPr>
              <w:t xml:space="preserve"> </w:t>
            </w:r>
            <w:r w:rsidR="000F0D09" w:rsidRPr="000A4EF0">
              <w:rPr>
                <w:sz w:val="20"/>
                <w:szCs w:val="20"/>
              </w:rPr>
              <w:t>Where the child or young person is approve</w:t>
            </w:r>
            <w:r w:rsidR="006D374A">
              <w:rPr>
                <w:sz w:val="20"/>
                <w:szCs w:val="20"/>
              </w:rPr>
              <w:t xml:space="preserve">d to carry and/or </w:t>
            </w:r>
            <w:r w:rsidR="004B25E0">
              <w:rPr>
                <w:sz w:val="20"/>
                <w:szCs w:val="20"/>
              </w:rPr>
              <w:t>self-administer e</w:t>
            </w:r>
            <w:r w:rsidR="000F0D09" w:rsidRPr="000A4EF0">
              <w:rPr>
                <w:sz w:val="20"/>
                <w:szCs w:val="20"/>
              </w:rPr>
              <w:t>ducation and care staff are:</w:t>
            </w:r>
          </w:p>
          <w:p w:rsidR="000F0D09" w:rsidRPr="000A4EF0" w:rsidRDefault="000F0D09" w:rsidP="000F0D09">
            <w:pPr>
              <w:numPr>
                <w:ilvl w:val="1"/>
                <w:numId w:val="33"/>
              </w:numPr>
              <w:ind w:left="709" w:right="-30" w:hanging="283"/>
              <w:contextualSpacing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>aware this child or young person i</w:t>
            </w:r>
            <w:r>
              <w:rPr>
                <w:sz w:val="20"/>
                <w:szCs w:val="20"/>
              </w:rPr>
              <w:t>s carrying their own medication</w:t>
            </w:r>
          </w:p>
          <w:p w:rsidR="000F0D09" w:rsidRDefault="000F0D09" w:rsidP="000F0D09">
            <w:pPr>
              <w:numPr>
                <w:ilvl w:val="1"/>
                <w:numId w:val="33"/>
              </w:numPr>
              <w:ind w:left="709" w:right="-30" w:hanging="283"/>
              <w:contextualSpacing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>aware this child or young person is able to self-</w:t>
            </w:r>
            <w:r>
              <w:rPr>
                <w:sz w:val="20"/>
                <w:szCs w:val="20"/>
              </w:rPr>
              <w:t>administer their own medication</w:t>
            </w:r>
          </w:p>
          <w:p w:rsidR="0037017F" w:rsidRPr="000F0D09" w:rsidRDefault="000F0D09" w:rsidP="000F0D09">
            <w:pPr>
              <w:numPr>
                <w:ilvl w:val="1"/>
                <w:numId w:val="33"/>
              </w:numPr>
              <w:ind w:left="709" w:right="-30" w:hanging="283"/>
              <w:contextualSpacing/>
              <w:rPr>
                <w:sz w:val="20"/>
                <w:szCs w:val="20"/>
              </w:rPr>
            </w:pPr>
            <w:r w:rsidRPr="000F0D09">
              <w:rPr>
                <w:sz w:val="20"/>
                <w:szCs w:val="20"/>
              </w:rPr>
              <w:t>familiar with warning signs and trained to administer the medication in an emergency situation</w:t>
            </w:r>
          </w:p>
          <w:p w:rsidR="000F0D09" w:rsidRPr="000A4EF0" w:rsidRDefault="000F0D09" w:rsidP="000F0D09">
            <w:pPr>
              <w:ind w:right="-30"/>
              <w:contextualSpacing/>
              <w:rPr>
                <w:sz w:val="20"/>
                <w:szCs w:val="20"/>
              </w:rPr>
            </w:pPr>
          </w:p>
        </w:tc>
      </w:tr>
      <w:tr w:rsidR="00A2485A" w:rsidRPr="000A4EF0" w:rsidTr="00A2485A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85A" w:rsidRPr="000A4EF0" w:rsidRDefault="00A2485A" w:rsidP="00571C9C">
            <w:pPr>
              <w:ind w:right="-30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>Name of Principal or Director (or nominated delegate)</w:t>
            </w:r>
            <w:r w:rsidR="00CF7BC7">
              <w:rPr>
                <w:color w:val="auto"/>
                <w:sz w:val="20"/>
                <w:szCs w:val="20"/>
              </w:rPr>
              <w:t xml:space="preserve">: </w:t>
            </w:r>
            <w:r w:rsidR="00CF7BC7" w:rsidRPr="0038541E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F7BC7" w:rsidRPr="0038541E">
              <w:rPr>
                <w:color w:val="auto"/>
                <w:sz w:val="20"/>
                <w:szCs w:val="20"/>
              </w:rPr>
              <w:instrText xml:space="preserve"> FORMTEXT </w:instrText>
            </w:r>
            <w:r w:rsidR="00CF7BC7" w:rsidRPr="0038541E">
              <w:rPr>
                <w:color w:val="auto"/>
                <w:sz w:val="20"/>
                <w:szCs w:val="20"/>
              </w:rPr>
            </w:r>
            <w:r w:rsidR="00CF7BC7" w:rsidRPr="0038541E">
              <w:rPr>
                <w:color w:val="auto"/>
                <w:sz w:val="20"/>
                <w:szCs w:val="20"/>
              </w:rPr>
              <w:fldChar w:fldCharType="separate"/>
            </w:r>
            <w:r w:rsidR="00CF7BC7" w:rsidRPr="0038541E">
              <w:rPr>
                <w:color w:val="auto"/>
                <w:sz w:val="20"/>
                <w:szCs w:val="20"/>
              </w:rPr>
              <w:t> </w:t>
            </w:r>
            <w:r w:rsidR="00CF7BC7" w:rsidRPr="0038541E">
              <w:rPr>
                <w:color w:val="auto"/>
                <w:sz w:val="20"/>
                <w:szCs w:val="20"/>
              </w:rPr>
              <w:t> </w:t>
            </w:r>
            <w:r w:rsidR="00CF7BC7" w:rsidRPr="0038541E">
              <w:rPr>
                <w:color w:val="auto"/>
                <w:sz w:val="20"/>
                <w:szCs w:val="20"/>
              </w:rPr>
              <w:t> </w:t>
            </w:r>
            <w:r w:rsidR="00CF7BC7" w:rsidRPr="0038541E">
              <w:rPr>
                <w:color w:val="auto"/>
                <w:sz w:val="20"/>
                <w:szCs w:val="20"/>
              </w:rPr>
              <w:t> </w:t>
            </w:r>
            <w:r w:rsidR="00CF7BC7" w:rsidRPr="0038541E">
              <w:rPr>
                <w:color w:val="auto"/>
                <w:sz w:val="20"/>
                <w:szCs w:val="20"/>
              </w:rPr>
              <w:t> </w:t>
            </w:r>
            <w:r w:rsidR="00CF7BC7" w:rsidRPr="0038541E">
              <w:rPr>
                <w:color w:val="auto"/>
                <w:sz w:val="20"/>
                <w:szCs w:val="20"/>
              </w:rPr>
              <w:fldChar w:fldCharType="end"/>
            </w:r>
          </w:p>
          <w:p w:rsidR="00A2485A" w:rsidRPr="00E73574" w:rsidRDefault="00CF7BC7" w:rsidP="00CF7BC7">
            <w:pPr>
              <w:ind w:right="-30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auto"/>
                <w:sz w:val="20"/>
                <w:szCs w:val="20"/>
              </w:rPr>
              <w:t xml:space="preserve">Date: </w:t>
            </w:r>
            <w:r w:rsidRPr="0038541E">
              <w:rPr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541E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38541E">
              <w:rPr>
                <w:color w:val="auto"/>
                <w:sz w:val="20"/>
                <w:szCs w:val="20"/>
              </w:rPr>
            </w:r>
            <w:r w:rsidRPr="0038541E">
              <w:rPr>
                <w:color w:val="auto"/>
                <w:sz w:val="20"/>
                <w:szCs w:val="20"/>
              </w:rPr>
              <w:fldChar w:fldCharType="separate"/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t> </w:t>
            </w:r>
            <w:r w:rsidRPr="0038541E"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37017F" w:rsidRPr="000A4EF0" w:rsidTr="008C76F1">
        <w:tc>
          <w:tcPr>
            <w:tcW w:w="2124" w:type="pct"/>
            <w:tcBorders>
              <w:left w:val="single" w:sz="4" w:space="0" w:color="auto"/>
            </w:tcBorders>
          </w:tcPr>
          <w:p w:rsidR="0037017F" w:rsidRPr="000A4EF0" w:rsidRDefault="0037017F" w:rsidP="000A4EF0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pct"/>
            <w:gridSpan w:val="2"/>
          </w:tcPr>
          <w:p w:rsidR="0037017F" w:rsidRPr="000A4EF0" w:rsidRDefault="0037017F" w:rsidP="000A4EF0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pct"/>
            <w:tcBorders>
              <w:right w:val="single" w:sz="4" w:space="0" w:color="auto"/>
            </w:tcBorders>
          </w:tcPr>
          <w:p w:rsidR="0037017F" w:rsidRPr="000A4EF0" w:rsidRDefault="0037017F" w:rsidP="000F0D09">
            <w:pPr>
              <w:ind w:right="-30"/>
              <w:rPr>
                <w:sz w:val="20"/>
                <w:szCs w:val="20"/>
              </w:rPr>
            </w:pPr>
          </w:p>
        </w:tc>
      </w:tr>
      <w:tr w:rsidR="0037017F" w:rsidRPr="000A4EF0" w:rsidTr="008C76F1">
        <w:tc>
          <w:tcPr>
            <w:tcW w:w="2124" w:type="pct"/>
            <w:tcBorders>
              <w:left w:val="single" w:sz="4" w:space="0" w:color="auto"/>
              <w:bottom w:val="single" w:sz="4" w:space="0" w:color="auto"/>
            </w:tcBorders>
          </w:tcPr>
          <w:p w:rsidR="0037017F" w:rsidRPr="000A4EF0" w:rsidRDefault="000F0D09" w:rsidP="000F0D09">
            <w:pPr>
              <w:ind w:right="-30"/>
              <w:rPr>
                <w:sz w:val="20"/>
                <w:szCs w:val="20"/>
              </w:rPr>
            </w:pPr>
            <w:r w:rsidRPr="000A4EF0">
              <w:rPr>
                <w:sz w:val="20"/>
                <w:szCs w:val="20"/>
              </w:rPr>
              <w:t>Signature</w:t>
            </w:r>
          </w:p>
        </w:tc>
        <w:tc>
          <w:tcPr>
            <w:tcW w:w="1860" w:type="pct"/>
            <w:gridSpan w:val="2"/>
            <w:tcBorders>
              <w:bottom w:val="single" w:sz="4" w:space="0" w:color="auto"/>
            </w:tcBorders>
          </w:tcPr>
          <w:p w:rsidR="0037017F" w:rsidRPr="000A4EF0" w:rsidRDefault="0037017F" w:rsidP="000A4EF0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pct"/>
            <w:tcBorders>
              <w:bottom w:val="single" w:sz="4" w:space="0" w:color="auto"/>
              <w:right w:val="single" w:sz="4" w:space="0" w:color="auto"/>
            </w:tcBorders>
          </w:tcPr>
          <w:p w:rsidR="0037017F" w:rsidRPr="000A4EF0" w:rsidRDefault="0037017F" w:rsidP="000A4EF0">
            <w:pPr>
              <w:ind w:right="-30"/>
              <w:jc w:val="center"/>
              <w:rPr>
                <w:sz w:val="20"/>
                <w:szCs w:val="20"/>
              </w:rPr>
            </w:pPr>
          </w:p>
        </w:tc>
      </w:tr>
    </w:tbl>
    <w:p w:rsidR="000A4EF0" w:rsidRPr="000A4EF0" w:rsidRDefault="000A4EF0" w:rsidP="000A4EF0">
      <w:pPr>
        <w:ind w:right="-30"/>
        <w:rPr>
          <w:sz w:val="10"/>
          <w:szCs w:val="10"/>
        </w:rPr>
      </w:pPr>
    </w:p>
    <w:p w:rsidR="00CB31F5" w:rsidRPr="000F0D09" w:rsidRDefault="000F0D09" w:rsidP="000F0D09">
      <w:pPr>
        <w:tabs>
          <w:tab w:val="left" w:pos="8685"/>
        </w:tabs>
        <w:rPr>
          <w:lang w:val="en-US"/>
        </w:rPr>
      </w:pPr>
      <w:r>
        <w:rPr>
          <w:lang w:val="en-US"/>
        </w:rPr>
        <w:tab/>
      </w:r>
    </w:p>
    <w:sectPr w:rsidR="00CB31F5" w:rsidRPr="000F0D09" w:rsidSect="00E73574">
      <w:headerReference w:type="default" r:id="rId18"/>
      <w:footerReference w:type="even" r:id="rId19"/>
      <w:footerReference w:type="default" r:id="rId20"/>
      <w:pgSz w:w="11900" w:h="16840"/>
      <w:pgMar w:top="284" w:right="720" w:bottom="720" w:left="720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C26" w:rsidRDefault="005A2C26" w:rsidP="00456526">
      <w:r>
        <w:separator/>
      </w:r>
    </w:p>
  </w:endnote>
  <w:endnote w:type="continuationSeparator" w:id="0">
    <w:p w:rsidR="005A2C26" w:rsidRDefault="005A2C26" w:rsidP="0045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ahom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06"/>
      <w:gridCol w:w="9961"/>
    </w:tblGrid>
    <w:tr w:rsidR="00273743" w:rsidRPr="0025191F" w:rsidTr="00E62D47">
      <w:tc>
        <w:tcPr>
          <w:tcW w:w="201" w:type="pct"/>
          <w:tcBorders>
            <w:bottom w:val="nil"/>
            <w:right w:val="single" w:sz="4" w:space="0" w:color="BFBFBF"/>
          </w:tcBorders>
        </w:tcPr>
        <w:p w:rsidR="00273743" w:rsidRPr="007B7F10" w:rsidRDefault="00273743" w:rsidP="00E62D47">
          <w:pPr>
            <w:jc w:val="right"/>
            <w:rPr>
              <w:rFonts w:ascii="Calibri" w:eastAsia="Cambria" w:hAnsi="Calibri"/>
              <w:b/>
              <w:color w:val="595959" w:themeColor="text1" w:themeTint="A6"/>
            </w:rPr>
          </w:pP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:rsidR="00273743" w:rsidRPr="0025191F" w:rsidRDefault="00273743" w:rsidP="00E62D47">
          <w:pPr>
            <w:rPr>
              <w:rFonts w:ascii="Calibri" w:eastAsia="Cambria" w:hAnsi="Calibri"/>
              <w:color w:val="595959" w:themeColor="text1" w:themeTint="A6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</w:rPr>
              <w:alias w:val="Title"/>
              <w:id w:val="582501759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rFonts w:ascii="Calibri" w:hAnsi="Calibri"/>
                  <w:b/>
                  <w:bCs/>
                  <w:caps/>
                  <w:color w:val="595959" w:themeColor="text1" w:themeTint="A6"/>
                </w:rPr>
                <w:t>HSP154 Carying and or self administration of medication</w:t>
              </w:r>
            </w:sdtContent>
          </w:sdt>
        </w:p>
      </w:tc>
    </w:tr>
  </w:tbl>
  <w:p w:rsidR="00273743" w:rsidRDefault="002737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56" w:type="dxa"/>
      <w:tblInd w:w="-459" w:type="dxa"/>
      <w:tblLayout w:type="fixed"/>
      <w:tblLook w:val="04A0" w:firstRow="1" w:lastRow="0" w:firstColumn="1" w:lastColumn="0" w:noHBand="0" w:noVBand="1"/>
    </w:tblPr>
    <w:tblGrid>
      <w:gridCol w:w="2127"/>
      <w:gridCol w:w="4677"/>
      <w:gridCol w:w="2835"/>
      <w:gridCol w:w="1617"/>
    </w:tblGrid>
    <w:tr w:rsidR="00273743" w:rsidTr="00571C9C">
      <w:trPr>
        <w:trHeight w:val="634"/>
      </w:trPr>
      <w:tc>
        <w:tcPr>
          <w:tcW w:w="2127" w:type="dxa"/>
          <w:shd w:val="clear" w:color="auto" w:fill="auto"/>
        </w:tcPr>
        <w:p w:rsidR="00273743" w:rsidRPr="003F214F" w:rsidRDefault="00273743" w:rsidP="00571C9C">
          <w:pPr>
            <w:rPr>
              <w:noProof/>
              <w:sz w:val="16"/>
              <w:szCs w:val="16"/>
              <w:lang w:eastAsia="en-AU"/>
            </w:rPr>
          </w:pPr>
          <w:r>
            <w:rPr>
              <w:noProof/>
              <w:sz w:val="16"/>
              <w:szCs w:val="16"/>
              <w:lang w:eastAsia="en-AU"/>
            </w:rPr>
            <w:drawing>
              <wp:inline distT="0" distB="0" distL="0" distR="0" wp14:anchorId="483405FF" wp14:editId="0ED6F3E9">
                <wp:extent cx="1104900" cy="304800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shd w:val="clear" w:color="auto" w:fill="auto"/>
        </w:tcPr>
        <w:p w:rsidR="00273743" w:rsidRPr="003F214F" w:rsidRDefault="00273743" w:rsidP="00273743">
          <w:pPr>
            <w:spacing w:before="120"/>
            <w:ind w:right="63"/>
            <w:rPr>
              <w:noProof/>
              <w:sz w:val="16"/>
              <w:szCs w:val="16"/>
              <w:lang w:eastAsia="en-AU"/>
            </w:rPr>
          </w:pPr>
          <w:r>
            <w:rPr>
              <w:sz w:val="16"/>
              <w:szCs w:val="16"/>
            </w:rPr>
            <w:t>HSP154 Decision making tool for medication administration</w:t>
          </w:r>
        </w:p>
      </w:tc>
      <w:tc>
        <w:tcPr>
          <w:tcW w:w="2835" w:type="dxa"/>
          <w:shd w:val="clear" w:color="auto" w:fill="auto"/>
        </w:tcPr>
        <w:p w:rsidR="00273743" w:rsidRPr="003F214F" w:rsidRDefault="00273743" w:rsidP="00571C9C">
          <w:pPr>
            <w:spacing w:before="120"/>
            <w:jc w:val="center"/>
            <w:rPr>
              <w:sz w:val="16"/>
              <w:szCs w:val="16"/>
            </w:rPr>
          </w:pPr>
          <w:r w:rsidRPr="003F214F">
            <w:rPr>
              <w:sz w:val="16"/>
              <w:szCs w:val="16"/>
            </w:rPr>
            <w:t>Version 1</w:t>
          </w:r>
          <w:r w:rsidR="006D374A">
            <w:rPr>
              <w:sz w:val="16"/>
              <w:szCs w:val="16"/>
            </w:rPr>
            <w:t>.9</w:t>
          </w:r>
          <w:r w:rsidRPr="003F214F">
            <w:rPr>
              <w:sz w:val="16"/>
              <w:szCs w:val="16"/>
            </w:rPr>
            <w:t xml:space="preserve">  </w:t>
          </w:r>
        </w:p>
        <w:p w:rsidR="00273743" w:rsidRPr="003F214F" w:rsidRDefault="00273743" w:rsidP="00571C9C">
          <w:pPr>
            <w:spacing w:before="120"/>
            <w:jc w:val="center"/>
            <w:rPr>
              <w:noProof/>
              <w:sz w:val="16"/>
              <w:szCs w:val="16"/>
              <w:lang w:eastAsia="en-AU"/>
            </w:rPr>
          </w:pPr>
          <w:r>
            <w:rPr>
              <w:sz w:val="16"/>
              <w:szCs w:val="16"/>
            </w:rPr>
            <w:t>October</w:t>
          </w:r>
          <w:r w:rsidRPr="003F214F">
            <w:rPr>
              <w:sz w:val="16"/>
              <w:szCs w:val="16"/>
            </w:rPr>
            <w:t xml:space="preserve"> 2019</w:t>
          </w:r>
        </w:p>
      </w:tc>
      <w:tc>
        <w:tcPr>
          <w:tcW w:w="1617" w:type="dxa"/>
          <w:shd w:val="clear" w:color="auto" w:fill="auto"/>
        </w:tcPr>
        <w:p w:rsidR="00273743" w:rsidRDefault="00273743" w:rsidP="00571C9C">
          <w:pPr>
            <w:spacing w:before="120"/>
            <w:ind w:right="33"/>
          </w:pPr>
          <w:r w:rsidRPr="003F214F">
            <w:rPr>
              <w:sz w:val="16"/>
              <w:szCs w:val="16"/>
            </w:rPr>
            <w:t xml:space="preserve">Page </w:t>
          </w:r>
          <w:r w:rsidRPr="003F214F">
            <w:rPr>
              <w:b/>
              <w:bCs/>
              <w:sz w:val="16"/>
              <w:szCs w:val="16"/>
            </w:rPr>
            <w:fldChar w:fldCharType="begin"/>
          </w:r>
          <w:r w:rsidRPr="003F214F">
            <w:rPr>
              <w:b/>
              <w:bCs/>
              <w:sz w:val="16"/>
              <w:szCs w:val="16"/>
            </w:rPr>
            <w:instrText xml:space="preserve"> PAGE </w:instrText>
          </w:r>
          <w:r w:rsidRPr="003F214F">
            <w:rPr>
              <w:b/>
              <w:bCs/>
              <w:sz w:val="16"/>
              <w:szCs w:val="16"/>
            </w:rPr>
            <w:fldChar w:fldCharType="separate"/>
          </w:r>
          <w:r w:rsidR="006D374A">
            <w:rPr>
              <w:b/>
              <w:bCs/>
              <w:noProof/>
              <w:sz w:val="16"/>
              <w:szCs w:val="16"/>
            </w:rPr>
            <w:t>1</w:t>
          </w:r>
          <w:r w:rsidRPr="003F214F">
            <w:rPr>
              <w:b/>
              <w:bCs/>
              <w:sz w:val="16"/>
              <w:szCs w:val="16"/>
            </w:rPr>
            <w:fldChar w:fldCharType="end"/>
          </w:r>
          <w:r w:rsidRPr="003F214F">
            <w:rPr>
              <w:sz w:val="16"/>
              <w:szCs w:val="16"/>
            </w:rPr>
            <w:t xml:space="preserve"> of </w:t>
          </w:r>
          <w:r w:rsidRPr="003F214F">
            <w:rPr>
              <w:b/>
              <w:bCs/>
              <w:sz w:val="16"/>
              <w:szCs w:val="16"/>
            </w:rPr>
            <w:fldChar w:fldCharType="begin"/>
          </w:r>
          <w:r w:rsidRPr="003F214F">
            <w:rPr>
              <w:b/>
              <w:bCs/>
              <w:sz w:val="16"/>
              <w:szCs w:val="16"/>
            </w:rPr>
            <w:instrText xml:space="preserve"> NUMPAGES  </w:instrText>
          </w:r>
          <w:r w:rsidRPr="003F214F">
            <w:rPr>
              <w:b/>
              <w:bCs/>
              <w:sz w:val="16"/>
              <w:szCs w:val="16"/>
            </w:rPr>
            <w:fldChar w:fldCharType="separate"/>
          </w:r>
          <w:r w:rsidR="006D374A">
            <w:rPr>
              <w:b/>
              <w:bCs/>
              <w:noProof/>
              <w:sz w:val="16"/>
              <w:szCs w:val="16"/>
            </w:rPr>
            <w:t>4</w:t>
          </w:r>
          <w:r w:rsidRPr="003F214F">
            <w:rPr>
              <w:b/>
              <w:bCs/>
              <w:sz w:val="16"/>
              <w:szCs w:val="16"/>
            </w:rPr>
            <w:fldChar w:fldCharType="end"/>
          </w:r>
        </w:p>
      </w:tc>
    </w:tr>
  </w:tbl>
  <w:p w:rsidR="00273743" w:rsidRDefault="00273743" w:rsidP="00565E7B">
    <w:pPr>
      <w:pStyle w:val="Footer"/>
      <w:tabs>
        <w:tab w:val="left" w:pos="240"/>
      </w:tabs>
    </w:pPr>
    <w:r>
      <w:tab/>
    </w:r>
    <w:r>
      <w:tab/>
    </w:r>
  </w:p>
  <w:p w:rsidR="00273743" w:rsidRPr="00294C2B" w:rsidRDefault="00273743" w:rsidP="00515293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7728" behindDoc="0" locked="0" layoutInCell="1" allowOverlap="1" wp14:anchorId="351095EF" wp14:editId="5854D328">
          <wp:simplePos x="0" y="0"/>
          <wp:positionH relativeFrom="column">
            <wp:posOffset>8343265</wp:posOffset>
          </wp:positionH>
          <wp:positionV relativeFrom="paragraph">
            <wp:posOffset>-52705</wp:posOffset>
          </wp:positionV>
          <wp:extent cx="1859280" cy="463550"/>
          <wp:effectExtent l="0" t="0" r="762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743" w:rsidRDefault="002737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3743" w:rsidRDefault="00273743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56" w:type="dxa"/>
      <w:tblInd w:w="-459" w:type="dxa"/>
      <w:tblLook w:val="04A0" w:firstRow="1" w:lastRow="0" w:firstColumn="1" w:lastColumn="0" w:noHBand="0" w:noVBand="1"/>
    </w:tblPr>
    <w:tblGrid>
      <w:gridCol w:w="2268"/>
      <w:gridCol w:w="4676"/>
      <w:gridCol w:w="2695"/>
      <w:gridCol w:w="1617"/>
    </w:tblGrid>
    <w:tr w:rsidR="00273743" w:rsidTr="00783A10">
      <w:trPr>
        <w:trHeight w:val="634"/>
      </w:trPr>
      <w:tc>
        <w:tcPr>
          <w:tcW w:w="2268" w:type="dxa"/>
          <w:shd w:val="clear" w:color="auto" w:fill="auto"/>
        </w:tcPr>
        <w:p w:rsidR="00273743" w:rsidRPr="003F214F" w:rsidRDefault="00273743" w:rsidP="00273743">
          <w:pPr>
            <w:rPr>
              <w:noProof/>
              <w:sz w:val="16"/>
              <w:szCs w:val="16"/>
              <w:lang w:eastAsia="en-AU"/>
            </w:rPr>
          </w:pPr>
          <w:r>
            <w:rPr>
              <w:noProof/>
              <w:sz w:val="16"/>
              <w:szCs w:val="16"/>
              <w:lang w:eastAsia="en-AU"/>
            </w:rPr>
            <w:drawing>
              <wp:inline distT="0" distB="0" distL="0" distR="0" wp14:anchorId="45E159AE" wp14:editId="713A32E9">
                <wp:extent cx="1104900" cy="304800"/>
                <wp:effectExtent l="0" t="0" r="0" b="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6" w:type="dxa"/>
          <w:shd w:val="clear" w:color="auto" w:fill="auto"/>
        </w:tcPr>
        <w:p w:rsidR="00273743" w:rsidRPr="003F214F" w:rsidRDefault="00273743" w:rsidP="006D374A">
          <w:pPr>
            <w:spacing w:before="120"/>
            <w:ind w:right="63"/>
            <w:rPr>
              <w:noProof/>
              <w:sz w:val="16"/>
              <w:szCs w:val="16"/>
              <w:lang w:eastAsia="en-AU"/>
            </w:rPr>
          </w:pPr>
          <w:r>
            <w:rPr>
              <w:sz w:val="16"/>
              <w:szCs w:val="16"/>
            </w:rPr>
            <w:t xml:space="preserve">HSP154 </w:t>
          </w:r>
          <w:r w:rsidR="006D374A">
            <w:rPr>
              <w:sz w:val="16"/>
              <w:szCs w:val="16"/>
            </w:rPr>
            <w:t>Decision making tool for medication administration</w:t>
          </w:r>
        </w:p>
      </w:tc>
      <w:tc>
        <w:tcPr>
          <w:tcW w:w="2695" w:type="dxa"/>
          <w:shd w:val="clear" w:color="auto" w:fill="auto"/>
        </w:tcPr>
        <w:p w:rsidR="00273743" w:rsidRPr="003F214F" w:rsidRDefault="00273743" w:rsidP="00273743">
          <w:pPr>
            <w:spacing w:before="120"/>
            <w:jc w:val="center"/>
            <w:rPr>
              <w:sz w:val="16"/>
              <w:szCs w:val="16"/>
            </w:rPr>
          </w:pPr>
          <w:r w:rsidRPr="003F214F">
            <w:rPr>
              <w:sz w:val="16"/>
              <w:szCs w:val="16"/>
            </w:rPr>
            <w:t xml:space="preserve">Version </w:t>
          </w:r>
          <w:r w:rsidR="006D374A">
            <w:rPr>
              <w:sz w:val="16"/>
              <w:szCs w:val="16"/>
            </w:rPr>
            <w:t>1.9</w:t>
          </w:r>
          <w:r w:rsidRPr="003F214F">
            <w:rPr>
              <w:sz w:val="16"/>
              <w:szCs w:val="16"/>
            </w:rPr>
            <w:t xml:space="preserve"> </w:t>
          </w:r>
        </w:p>
        <w:p w:rsidR="00273743" w:rsidRPr="003F214F" w:rsidRDefault="006D374A" w:rsidP="00273743">
          <w:pPr>
            <w:spacing w:before="120"/>
            <w:jc w:val="center"/>
            <w:rPr>
              <w:noProof/>
              <w:sz w:val="16"/>
              <w:szCs w:val="16"/>
              <w:lang w:eastAsia="en-AU"/>
            </w:rPr>
          </w:pPr>
          <w:r>
            <w:rPr>
              <w:sz w:val="16"/>
              <w:szCs w:val="16"/>
            </w:rPr>
            <w:t>October</w:t>
          </w:r>
          <w:r w:rsidR="00273743" w:rsidRPr="003F214F">
            <w:rPr>
              <w:sz w:val="16"/>
              <w:szCs w:val="16"/>
            </w:rPr>
            <w:t xml:space="preserve"> 2019</w:t>
          </w:r>
        </w:p>
      </w:tc>
      <w:tc>
        <w:tcPr>
          <w:tcW w:w="1617" w:type="dxa"/>
          <w:shd w:val="clear" w:color="auto" w:fill="auto"/>
        </w:tcPr>
        <w:p w:rsidR="00273743" w:rsidRDefault="00273743" w:rsidP="00273743">
          <w:pPr>
            <w:spacing w:before="120"/>
            <w:ind w:right="33"/>
          </w:pPr>
          <w:r w:rsidRPr="003F214F">
            <w:rPr>
              <w:sz w:val="16"/>
              <w:szCs w:val="16"/>
            </w:rPr>
            <w:t xml:space="preserve">Page </w:t>
          </w:r>
          <w:r w:rsidRPr="003F214F">
            <w:rPr>
              <w:b/>
              <w:bCs/>
              <w:sz w:val="16"/>
              <w:szCs w:val="16"/>
            </w:rPr>
            <w:fldChar w:fldCharType="begin"/>
          </w:r>
          <w:r w:rsidRPr="003F214F">
            <w:rPr>
              <w:b/>
              <w:bCs/>
              <w:sz w:val="16"/>
              <w:szCs w:val="16"/>
            </w:rPr>
            <w:instrText xml:space="preserve"> PAGE </w:instrText>
          </w:r>
          <w:r w:rsidRPr="003F214F">
            <w:rPr>
              <w:b/>
              <w:bCs/>
              <w:sz w:val="16"/>
              <w:szCs w:val="16"/>
            </w:rPr>
            <w:fldChar w:fldCharType="separate"/>
          </w:r>
          <w:r w:rsidR="006D374A">
            <w:rPr>
              <w:b/>
              <w:bCs/>
              <w:noProof/>
              <w:sz w:val="16"/>
              <w:szCs w:val="16"/>
            </w:rPr>
            <w:t>2</w:t>
          </w:r>
          <w:r w:rsidRPr="003F214F">
            <w:rPr>
              <w:b/>
              <w:bCs/>
              <w:sz w:val="16"/>
              <w:szCs w:val="16"/>
            </w:rPr>
            <w:fldChar w:fldCharType="end"/>
          </w:r>
          <w:r w:rsidRPr="003F214F">
            <w:rPr>
              <w:sz w:val="16"/>
              <w:szCs w:val="16"/>
            </w:rPr>
            <w:t xml:space="preserve"> of </w:t>
          </w:r>
          <w:r w:rsidRPr="003F214F">
            <w:rPr>
              <w:b/>
              <w:bCs/>
              <w:sz w:val="16"/>
              <w:szCs w:val="16"/>
            </w:rPr>
            <w:fldChar w:fldCharType="begin"/>
          </w:r>
          <w:r w:rsidRPr="003F214F">
            <w:rPr>
              <w:b/>
              <w:bCs/>
              <w:sz w:val="16"/>
              <w:szCs w:val="16"/>
            </w:rPr>
            <w:instrText xml:space="preserve"> NUMPAGES  </w:instrText>
          </w:r>
          <w:r w:rsidRPr="003F214F">
            <w:rPr>
              <w:b/>
              <w:bCs/>
              <w:sz w:val="16"/>
              <w:szCs w:val="16"/>
            </w:rPr>
            <w:fldChar w:fldCharType="separate"/>
          </w:r>
          <w:r w:rsidR="006D374A">
            <w:rPr>
              <w:b/>
              <w:bCs/>
              <w:noProof/>
              <w:sz w:val="16"/>
              <w:szCs w:val="16"/>
            </w:rPr>
            <w:t>4</w:t>
          </w:r>
          <w:r w:rsidRPr="003F214F">
            <w:rPr>
              <w:b/>
              <w:bCs/>
              <w:sz w:val="16"/>
              <w:szCs w:val="16"/>
            </w:rPr>
            <w:fldChar w:fldCharType="end"/>
          </w:r>
        </w:p>
      </w:tc>
    </w:tr>
  </w:tbl>
  <w:p w:rsidR="00273743" w:rsidRPr="00783A10" w:rsidRDefault="00273743" w:rsidP="000B058A">
    <w:pPr>
      <w:pStyle w:val="Footer"/>
      <w:tabs>
        <w:tab w:val="clear" w:pos="4320"/>
        <w:tab w:val="clear" w:pos="8640"/>
        <w:tab w:val="left" w:pos="679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C26" w:rsidRDefault="005A2C26" w:rsidP="00456526">
      <w:r>
        <w:separator/>
      </w:r>
    </w:p>
  </w:footnote>
  <w:footnote w:type="continuationSeparator" w:id="0">
    <w:p w:rsidR="005A2C26" w:rsidRDefault="005A2C26" w:rsidP="00456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743" w:rsidRPr="003A3BBB" w:rsidRDefault="00273743" w:rsidP="00B27112">
    <w:pPr>
      <w:pStyle w:val="Header"/>
      <w:jc w:val="center"/>
      <w:rPr>
        <w:i/>
        <w:color w:val="0070C0"/>
        <w:sz w:val="16"/>
        <w:szCs w:val="16"/>
      </w:rPr>
    </w:pPr>
    <w:r w:rsidRPr="003A3BBB">
      <w:rPr>
        <w:i/>
        <w:color w:val="0070C0"/>
        <w:sz w:val="16"/>
        <w:szCs w:val="16"/>
      </w:rPr>
      <w:t xml:space="preserve">This form is developed in partnership and has co-ownership with the South Australian </w:t>
    </w:r>
  </w:p>
  <w:p w:rsidR="00273743" w:rsidRDefault="00273743" w:rsidP="00B27112">
    <w:pPr>
      <w:pStyle w:val="Header"/>
      <w:jc w:val="center"/>
      <w:rPr>
        <w:i/>
        <w:color w:val="0070C0"/>
        <w:sz w:val="16"/>
        <w:szCs w:val="16"/>
      </w:rPr>
    </w:pPr>
    <w:r>
      <w:rPr>
        <w:rFonts w:eastAsia="Times New Roman" w:cs="Times New Roman"/>
        <w:b/>
        <w:noProof/>
        <w:color w:val="auto"/>
        <w:sz w:val="48"/>
        <w:szCs w:val="20"/>
        <w:lang w:eastAsia="en-AU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9A9156B" wp14:editId="16A79CBD">
              <wp:simplePos x="0" y="0"/>
              <wp:positionH relativeFrom="column">
                <wp:posOffset>6572250</wp:posOffset>
              </wp:positionH>
              <wp:positionV relativeFrom="paragraph">
                <wp:posOffset>92710</wp:posOffset>
              </wp:positionV>
              <wp:extent cx="466725" cy="9582150"/>
              <wp:effectExtent l="0" t="0" r="28575" b="19050"/>
              <wp:wrapNone/>
              <wp:docPr id="1" name="Text Box 1" descr="Large checker boar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" cy="9582150"/>
                      </a:xfrm>
                      <a:prstGeom prst="rect">
                        <a:avLst/>
                      </a:prstGeom>
                      <a:pattFill prst="lgCheck">
                        <a:fgClr>
                          <a:srgbClr val="B8CCE4"/>
                        </a:fgClr>
                        <a:bgClr>
                          <a:srgbClr val="FFFFFF"/>
                        </a:bgClr>
                      </a:patt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3743" w:rsidRDefault="00273743" w:rsidP="008F3364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 w:rsidRPr="003900A9">
                            <w:rPr>
                              <w:rFonts w:ascii="Calibri" w:hAnsi="Calibri"/>
                              <w:b/>
                              <w:bCs/>
                              <w:i/>
                              <w:iCs/>
                              <w:color w:val="000000"/>
                              <w:sz w:val="22"/>
                              <w:szCs w:val="22"/>
                            </w:rPr>
                            <w:t xml:space="preserve">Health Support Planning  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DECISION MAKING TOOL FOR MEDICATION ADMINISTRATION          </w:t>
                          </w:r>
                          <w:r w:rsidRPr="003900A9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HSP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154</w:t>
                          </w:r>
                        </w:p>
                      </w:txbxContent>
                    </wps:txbx>
                    <wps:bodyPr vertOverflow="clip" vert="vert270" wrap="square" lIns="91440" tIns="45720" rIns="91440" bIns="45720" anchor="t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A915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Large checker board" style="position:absolute;left:0;text-align:left;margin-left:517.5pt;margin-top:7.3pt;width:36.75pt;height:754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" fillcolor="#b8cce4" strokecolor="white">
              <v:fill r:id="rId1" o:title="" type="pattern"/>
              <v:textbox style="layout-flow:vertical;mso-layout-flow-alt:bottom-to-top">
                <w:txbxContent>
                  <w:p w:rsidR="00273743" w:rsidRDefault="00273743" w:rsidP="008F3364">
                    <w:pPr>
                      <w:pStyle w:val="NormalWeb"/>
                      <w:spacing w:before="0" w:beforeAutospacing="0" w:after="0" w:afterAutospacing="0"/>
                      <w:jc w:val="right"/>
                    </w:pPr>
                    <w:r w:rsidRPr="003900A9">
                      <w:rPr>
                        <w:rFonts w:ascii="Calibri" w:hAnsi="Calibri"/>
                        <w:b/>
                        <w:bCs/>
                        <w:i/>
                        <w:iCs/>
                        <w:color w:val="000000"/>
                        <w:sz w:val="22"/>
                        <w:szCs w:val="22"/>
                      </w:rPr>
                      <w:t xml:space="preserve">Health Support Planning  </w:t>
                    </w:r>
                    <w:r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 DECISION MAKING TOOL FOR MEDICATION ADMINISTRATION          </w:t>
                    </w:r>
                    <w:r w:rsidRPr="003900A9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>HSP</w:t>
                    </w:r>
                    <w:r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>154</w:t>
                    </w:r>
                  </w:p>
                </w:txbxContent>
              </v:textbox>
            </v:shape>
          </w:pict>
        </mc:Fallback>
      </mc:AlternateContent>
    </w:r>
    <w:r w:rsidRPr="003A3BBB">
      <w:rPr>
        <w:i/>
        <w:color w:val="0070C0"/>
        <w:sz w:val="16"/>
        <w:szCs w:val="16"/>
      </w:rPr>
      <w:t>Department for Education and the Department for Health and Wellbeing, Women’s and Children’s Health Network</w:t>
    </w:r>
  </w:p>
  <w:p w:rsidR="00273743" w:rsidRDefault="00273743" w:rsidP="00B27112">
    <w:pPr>
      <w:pStyle w:val="Header"/>
      <w:jc w:val="center"/>
      <w:rPr>
        <w:i/>
        <w:color w:val="0070C0"/>
        <w:sz w:val="16"/>
        <w:szCs w:val="16"/>
      </w:rPr>
    </w:pPr>
    <w:r>
      <w:rPr>
        <w:rFonts w:eastAsia="Times New Roman"/>
        <w:noProof/>
        <w:color w:val="auto"/>
        <w:sz w:val="52"/>
        <w:szCs w:val="20"/>
        <w:lang w:eastAsia="en-AU"/>
      </w:rPr>
      <w:drawing>
        <wp:anchor distT="0" distB="0" distL="114300" distR="114300" simplePos="0" relativeHeight="251675136" behindDoc="1" locked="0" layoutInCell="1" allowOverlap="1" wp14:anchorId="3734C398" wp14:editId="7E407C40">
          <wp:simplePos x="0" y="0"/>
          <wp:positionH relativeFrom="column">
            <wp:posOffset>-118745</wp:posOffset>
          </wp:positionH>
          <wp:positionV relativeFrom="paragraph">
            <wp:posOffset>33655</wp:posOffset>
          </wp:positionV>
          <wp:extent cx="1137285" cy="904875"/>
          <wp:effectExtent l="0" t="0" r="5715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3743" w:rsidRDefault="00273743" w:rsidP="00B27112">
    <w:pPr>
      <w:pStyle w:val="Header"/>
      <w:jc w:val="center"/>
      <w:rPr>
        <w:i/>
        <w:color w:val="0070C0"/>
        <w:sz w:val="16"/>
        <w:szCs w:val="16"/>
      </w:rPr>
    </w:pPr>
    <w:r>
      <w:rPr>
        <w:noProof/>
        <w:lang w:eastAsia="en-AU"/>
      </w:rPr>
      <w:drawing>
        <wp:anchor distT="0" distB="0" distL="114300" distR="114300" simplePos="0" relativeHeight="251677184" behindDoc="0" locked="0" layoutInCell="1" allowOverlap="1" wp14:anchorId="0AEBA1E2" wp14:editId="0CAE0D88">
          <wp:simplePos x="0" y="0"/>
          <wp:positionH relativeFrom="column">
            <wp:posOffset>1929765</wp:posOffset>
          </wp:positionH>
          <wp:positionV relativeFrom="paragraph">
            <wp:posOffset>18415</wp:posOffset>
          </wp:positionV>
          <wp:extent cx="2560320" cy="32893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3743" w:rsidRDefault="00273743" w:rsidP="00B27112">
    <w:pPr>
      <w:pStyle w:val="Header"/>
      <w:jc w:val="center"/>
      <w:rPr>
        <w:i/>
        <w:color w:val="0070C0"/>
        <w:sz w:val="16"/>
        <w:szCs w:val="16"/>
      </w:rPr>
    </w:pPr>
  </w:p>
  <w:p w:rsidR="00273743" w:rsidRDefault="00273743" w:rsidP="00B27112">
    <w:pPr>
      <w:pStyle w:val="Header"/>
      <w:jc w:val="center"/>
      <w:rPr>
        <w:i/>
        <w:color w:val="0070C0"/>
        <w:sz w:val="16"/>
        <w:szCs w:val="16"/>
      </w:rPr>
    </w:pPr>
  </w:p>
  <w:p w:rsidR="00273743" w:rsidRDefault="00273743" w:rsidP="00B27112">
    <w:pPr>
      <w:pStyle w:val="Header"/>
      <w:jc w:val="center"/>
      <w:rPr>
        <w:i/>
        <w:color w:val="0070C0"/>
        <w:sz w:val="16"/>
        <w:szCs w:val="16"/>
      </w:rPr>
    </w:pPr>
  </w:p>
  <w:p w:rsidR="00273743" w:rsidRDefault="00273743" w:rsidP="00571C9C">
    <w:pPr>
      <w:tabs>
        <w:tab w:val="left" w:pos="-567"/>
        <w:tab w:val="right" w:pos="10065"/>
      </w:tabs>
      <w:ind w:left="-567" w:right="-285"/>
      <w:jc w:val="center"/>
      <w:rPr>
        <w:rFonts w:eastAsia="Times New Roman"/>
        <w:color w:val="auto"/>
        <w:w w:val="110"/>
        <w:sz w:val="52"/>
        <w:szCs w:val="20"/>
        <w:lang w:val="en-US"/>
      </w:rPr>
    </w:pPr>
    <w:r>
      <w:rPr>
        <w:rFonts w:eastAsia="Times New Roman"/>
        <w:color w:val="auto"/>
        <w:w w:val="110"/>
        <w:sz w:val="52"/>
        <w:szCs w:val="20"/>
        <w:lang w:val="en-US"/>
      </w:rPr>
      <w:t>Decision making tool for</w:t>
    </w:r>
  </w:p>
  <w:p w:rsidR="00273743" w:rsidRPr="00515293" w:rsidRDefault="00273743" w:rsidP="00571C9C">
    <w:pPr>
      <w:tabs>
        <w:tab w:val="left" w:pos="-567"/>
        <w:tab w:val="right" w:pos="10065"/>
      </w:tabs>
      <w:ind w:left="-567" w:right="-285"/>
      <w:jc w:val="center"/>
      <w:rPr>
        <w:rFonts w:eastAsia="Times New Roman"/>
        <w:color w:val="auto"/>
        <w:w w:val="110"/>
        <w:sz w:val="52"/>
        <w:szCs w:val="20"/>
        <w:lang w:val="en-US"/>
      </w:rPr>
    </w:pPr>
    <w:r>
      <w:rPr>
        <w:rFonts w:eastAsia="Times New Roman"/>
        <w:color w:val="auto"/>
        <w:w w:val="110"/>
        <w:sz w:val="52"/>
        <w:szCs w:val="20"/>
        <w:lang w:val="en-US"/>
      </w:rPr>
      <w:t>medication administration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743" w:rsidRDefault="006D374A" w:rsidP="00571C9C">
    <w:pPr>
      <w:pStyle w:val="Header"/>
      <w:jc w:val="center"/>
    </w:pPr>
    <w:r>
      <w:rPr>
        <w:rFonts w:eastAsia="Times New Roman" w:cs="Times New Roman"/>
        <w:b/>
        <w:noProof/>
        <w:color w:val="auto"/>
        <w:sz w:val="48"/>
        <w:szCs w:val="20"/>
        <w:lang w:eastAsia="en-AU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294219AB" wp14:editId="67DF7662">
              <wp:simplePos x="0" y="0"/>
              <wp:positionH relativeFrom="column">
                <wp:posOffset>6591300</wp:posOffset>
              </wp:positionH>
              <wp:positionV relativeFrom="paragraph">
                <wp:posOffset>151765</wp:posOffset>
              </wp:positionV>
              <wp:extent cx="466725" cy="9582150"/>
              <wp:effectExtent l="0" t="0" r="28575" b="19050"/>
              <wp:wrapNone/>
              <wp:docPr id="16" name="Text Box 16" descr="Large checker boar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" cy="9582150"/>
                      </a:xfrm>
                      <a:prstGeom prst="rect">
                        <a:avLst/>
                      </a:prstGeom>
                      <a:pattFill prst="lgCheck">
                        <a:fgClr>
                          <a:srgbClr val="B8CCE4"/>
                        </a:fgClr>
                        <a:bgClr>
                          <a:srgbClr val="FFFFFF"/>
                        </a:bgClr>
                      </a:patt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374A" w:rsidRDefault="006D374A" w:rsidP="006D374A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 w:rsidRPr="003900A9">
                            <w:rPr>
                              <w:rFonts w:ascii="Calibri" w:hAnsi="Calibri"/>
                              <w:b/>
                              <w:bCs/>
                              <w:i/>
                              <w:iCs/>
                              <w:color w:val="000000"/>
                              <w:sz w:val="22"/>
                              <w:szCs w:val="22"/>
                            </w:rPr>
                            <w:t xml:space="preserve">Health Support Planning  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DECISION MAKING TOOL FOR MEDICATION ADMINISTRATION          </w:t>
                          </w:r>
                          <w:r w:rsidRPr="003900A9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HSP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154</w:t>
                          </w:r>
                        </w:p>
                      </w:txbxContent>
                    </wps:txbx>
                    <wps:bodyPr vertOverflow="clip" vert="vert270" wrap="square" lIns="91440" tIns="45720" rIns="91440" bIns="45720" anchor="t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4219A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alt="Large checker board" style="position:absolute;left:0;text-align:left;margin-left:519pt;margin-top:11.95pt;width:36.75pt;height:754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" fillcolor="#b8cce4" strokecolor="white">
              <v:fill r:id="rId1" o:title="" type="pattern"/>
              <v:textbox style="layout-flow:vertical;mso-layout-flow-alt:bottom-to-top">
                <w:txbxContent>
                  <w:p w:rsidR="006D374A" w:rsidRDefault="006D374A" w:rsidP="006D374A">
                    <w:pPr>
                      <w:pStyle w:val="NormalWeb"/>
                      <w:spacing w:before="0" w:beforeAutospacing="0" w:after="0" w:afterAutospacing="0"/>
                      <w:jc w:val="right"/>
                    </w:pPr>
                    <w:r w:rsidRPr="003900A9">
                      <w:rPr>
                        <w:rFonts w:ascii="Calibri" w:hAnsi="Calibri"/>
                        <w:b/>
                        <w:bCs/>
                        <w:i/>
                        <w:iCs/>
                        <w:color w:val="000000"/>
                        <w:sz w:val="22"/>
                        <w:szCs w:val="22"/>
                      </w:rPr>
                      <w:t xml:space="preserve">Health Support Planning  </w:t>
                    </w:r>
                    <w:r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 DECISION MAKING TOOL FOR MEDICATION ADMINISTRATION          </w:t>
                    </w:r>
                    <w:r w:rsidRPr="003900A9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>HSP</w:t>
                    </w:r>
                    <w:r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>154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DE812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5F247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571DE4"/>
    <w:multiLevelType w:val="hybridMultilevel"/>
    <w:tmpl w:val="CA442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F3E63"/>
    <w:multiLevelType w:val="hybridMultilevel"/>
    <w:tmpl w:val="3A7037C6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5F823D9"/>
    <w:multiLevelType w:val="hybridMultilevel"/>
    <w:tmpl w:val="D44E5A00"/>
    <w:lvl w:ilvl="0" w:tplc="8A348CD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08931CDF"/>
    <w:multiLevelType w:val="hybridMultilevel"/>
    <w:tmpl w:val="B6A676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B38D8"/>
    <w:multiLevelType w:val="hybridMultilevel"/>
    <w:tmpl w:val="D6D8D3BA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7" w15:restartNumberingAfterBreak="0">
    <w:nsid w:val="109C5BB4"/>
    <w:multiLevelType w:val="hybridMultilevel"/>
    <w:tmpl w:val="8C6A54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A2C2D"/>
    <w:multiLevelType w:val="hybridMultilevel"/>
    <w:tmpl w:val="DA1845C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9E7FDD"/>
    <w:multiLevelType w:val="hybridMultilevel"/>
    <w:tmpl w:val="2D744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81A10"/>
    <w:multiLevelType w:val="hybridMultilevel"/>
    <w:tmpl w:val="0428EB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338D2"/>
    <w:multiLevelType w:val="hybridMultilevel"/>
    <w:tmpl w:val="0F6E57AA"/>
    <w:lvl w:ilvl="0" w:tplc="87044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07B5C"/>
    <w:multiLevelType w:val="hybridMultilevel"/>
    <w:tmpl w:val="01DC8F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8B0169"/>
    <w:multiLevelType w:val="hybridMultilevel"/>
    <w:tmpl w:val="7AF22D0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094421"/>
    <w:multiLevelType w:val="hybridMultilevel"/>
    <w:tmpl w:val="D416DBC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46311E"/>
    <w:multiLevelType w:val="hybridMultilevel"/>
    <w:tmpl w:val="24A895D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B63320"/>
    <w:multiLevelType w:val="hybridMultilevel"/>
    <w:tmpl w:val="FA30A72A"/>
    <w:lvl w:ilvl="0" w:tplc="F4E21A80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439F2"/>
    <w:multiLevelType w:val="hybridMultilevel"/>
    <w:tmpl w:val="7F8A316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A84901"/>
    <w:multiLevelType w:val="hybridMultilevel"/>
    <w:tmpl w:val="FC9CA45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A06992"/>
    <w:multiLevelType w:val="hybridMultilevel"/>
    <w:tmpl w:val="5900DD44"/>
    <w:lvl w:ilvl="0" w:tplc="0B262B34">
      <w:start w:val="1"/>
      <w:numFmt w:val="bullet"/>
      <w:lvlText w:val="£"/>
      <w:lvlJc w:val="left"/>
      <w:pPr>
        <w:ind w:left="770" w:hanging="360"/>
      </w:pPr>
      <w:rPr>
        <w:rFonts w:ascii="Wingdings 2" w:hAnsi="Wingdings 2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43846CA4"/>
    <w:multiLevelType w:val="hybridMultilevel"/>
    <w:tmpl w:val="36860D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71A97"/>
    <w:multiLevelType w:val="hybridMultilevel"/>
    <w:tmpl w:val="9EEAE5A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011F6"/>
    <w:multiLevelType w:val="hybridMultilevel"/>
    <w:tmpl w:val="658AE2A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BE68A4"/>
    <w:multiLevelType w:val="hybridMultilevel"/>
    <w:tmpl w:val="4118CB0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63D278A"/>
    <w:multiLevelType w:val="hybridMultilevel"/>
    <w:tmpl w:val="792874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45CC3"/>
    <w:multiLevelType w:val="multilevel"/>
    <w:tmpl w:val="F45E43C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  <w:color w:val="365F91" w:themeColor="accent1" w:themeShade="BF"/>
        <w:sz w:val="28"/>
        <w:szCs w:val="28"/>
      </w:rPr>
    </w:lvl>
    <w:lvl w:ilvl="2">
      <w:start w:val="1"/>
      <w:numFmt w:val="decimal"/>
      <w:pStyle w:val="Heading5"/>
      <w:lvlText w:val="%1.%2.%3"/>
      <w:lvlJc w:val="left"/>
      <w:pPr>
        <w:ind w:left="720" w:hanging="720"/>
      </w:pPr>
      <w:rPr>
        <w:rFonts w:hint="default"/>
        <w:i/>
        <w:color w:val="365F91" w:themeColor="accent1" w:themeShade="BF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B7573FF"/>
    <w:multiLevelType w:val="hybridMultilevel"/>
    <w:tmpl w:val="82E4C57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2A23A12"/>
    <w:multiLevelType w:val="hybridMultilevel"/>
    <w:tmpl w:val="2AB49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"hybridMultilevel"/>
    <w:tmpl w:val="E6D4DA1A"/>
    <w:lvl w:ilvl="0" w:tplc="A0D8F39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B0A51"/>
    <w:multiLevelType w:val="hybridMultilevel"/>
    <w:tmpl w:val="046AC804"/>
    <w:lvl w:ilvl="0" w:tplc="EF3C4FF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47FDA"/>
    <w:multiLevelType w:val="hybridMultilevel"/>
    <w:tmpl w:val="522E27E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8815EC"/>
    <w:multiLevelType w:val="hybridMultilevel"/>
    <w:tmpl w:val="7388B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95127"/>
    <w:multiLevelType w:val="hybridMultilevel"/>
    <w:tmpl w:val="661CA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3A3C15"/>
    <w:multiLevelType w:val="hybridMultilevel"/>
    <w:tmpl w:val="5ADE815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054D8"/>
    <w:multiLevelType w:val="hybridMultilevel"/>
    <w:tmpl w:val="800CD29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DCE1C6A"/>
    <w:multiLevelType w:val="hybridMultilevel"/>
    <w:tmpl w:val="AAF8711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745B13"/>
    <w:multiLevelType w:val="hybridMultilevel"/>
    <w:tmpl w:val="845432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1"/>
  </w:num>
  <w:num w:numId="7">
    <w:abstractNumId w:val="11"/>
  </w:num>
  <w:num w:numId="8">
    <w:abstractNumId w:val="26"/>
  </w:num>
  <w:num w:numId="9">
    <w:abstractNumId w:val="22"/>
  </w:num>
  <w:num w:numId="10">
    <w:abstractNumId w:val="8"/>
  </w:num>
  <w:num w:numId="11">
    <w:abstractNumId w:val="18"/>
  </w:num>
  <w:num w:numId="12">
    <w:abstractNumId w:val="2"/>
  </w:num>
  <w:num w:numId="13">
    <w:abstractNumId w:val="15"/>
  </w:num>
  <w:num w:numId="14">
    <w:abstractNumId w:val="24"/>
  </w:num>
  <w:num w:numId="15">
    <w:abstractNumId w:val="25"/>
  </w:num>
  <w:num w:numId="16">
    <w:abstractNumId w:val="36"/>
  </w:num>
  <w:num w:numId="17">
    <w:abstractNumId w:val="21"/>
  </w:num>
  <w:num w:numId="18">
    <w:abstractNumId w:val="12"/>
  </w:num>
  <w:num w:numId="19">
    <w:abstractNumId w:val="32"/>
  </w:num>
  <w:num w:numId="20">
    <w:abstractNumId w:val="13"/>
  </w:num>
  <w:num w:numId="21">
    <w:abstractNumId w:val="17"/>
  </w:num>
  <w:num w:numId="22">
    <w:abstractNumId w:val="35"/>
  </w:num>
  <w:num w:numId="23">
    <w:abstractNumId w:val="30"/>
  </w:num>
  <w:num w:numId="24">
    <w:abstractNumId w:val="25"/>
  </w:num>
  <w:num w:numId="25">
    <w:abstractNumId w:val="14"/>
  </w:num>
  <w:num w:numId="26">
    <w:abstractNumId w:val="25"/>
    <w:lvlOverride w:ilvl="0">
      <w:startOverride w:val="4"/>
    </w:lvlOverride>
    <w:lvlOverride w:ilvl="1">
      <w:startOverride w:val="10"/>
    </w:lvlOverride>
    <w:lvlOverride w:ilvl="2">
      <w:startOverride w:val="1"/>
    </w:lvlOverride>
  </w:num>
  <w:num w:numId="27">
    <w:abstractNumId w:val="7"/>
  </w:num>
  <w:num w:numId="28">
    <w:abstractNumId w:val="20"/>
  </w:num>
  <w:num w:numId="29">
    <w:abstractNumId w:val="9"/>
  </w:num>
  <w:num w:numId="30">
    <w:abstractNumId w:val="34"/>
  </w:num>
  <w:num w:numId="31">
    <w:abstractNumId w:val="28"/>
  </w:num>
  <w:num w:numId="32">
    <w:abstractNumId w:val="19"/>
  </w:num>
  <w:num w:numId="33">
    <w:abstractNumId w:val="29"/>
  </w:num>
  <w:num w:numId="34">
    <w:abstractNumId w:val="16"/>
  </w:num>
  <w:num w:numId="35">
    <w:abstractNumId w:val="23"/>
  </w:num>
  <w:num w:numId="36">
    <w:abstractNumId w:val="33"/>
  </w:num>
  <w:num w:numId="37">
    <w:abstractNumId w:val="3"/>
  </w:num>
  <w:num w:numId="38">
    <w:abstractNumId w:val="10"/>
  </w:num>
  <w:num w:numId="39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26"/>
    <w:rsid w:val="00003C2B"/>
    <w:rsid w:val="00006E49"/>
    <w:rsid w:val="0001014C"/>
    <w:rsid w:val="00010AE5"/>
    <w:rsid w:val="0001559D"/>
    <w:rsid w:val="0002110D"/>
    <w:rsid w:val="00023939"/>
    <w:rsid w:val="00023C49"/>
    <w:rsid w:val="00030AEF"/>
    <w:rsid w:val="00032863"/>
    <w:rsid w:val="000368EE"/>
    <w:rsid w:val="00041715"/>
    <w:rsid w:val="00044E41"/>
    <w:rsid w:val="00051675"/>
    <w:rsid w:val="000525C1"/>
    <w:rsid w:val="00052D3D"/>
    <w:rsid w:val="000550F2"/>
    <w:rsid w:val="00056B77"/>
    <w:rsid w:val="000668B8"/>
    <w:rsid w:val="00073267"/>
    <w:rsid w:val="00073516"/>
    <w:rsid w:val="000744E8"/>
    <w:rsid w:val="00077521"/>
    <w:rsid w:val="0007782E"/>
    <w:rsid w:val="00077BAB"/>
    <w:rsid w:val="000810DB"/>
    <w:rsid w:val="00093CE6"/>
    <w:rsid w:val="000A2E78"/>
    <w:rsid w:val="000A3CCC"/>
    <w:rsid w:val="000A4EF0"/>
    <w:rsid w:val="000A50E4"/>
    <w:rsid w:val="000B058A"/>
    <w:rsid w:val="000B391E"/>
    <w:rsid w:val="000B57E7"/>
    <w:rsid w:val="000B676C"/>
    <w:rsid w:val="000C0767"/>
    <w:rsid w:val="000C2BB5"/>
    <w:rsid w:val="000C2EC1"/>
    <w:rsid w:val="000C3828"/>
    <w:rsid w:val="000C4E02"/>
    <w:rsid w:val="000C7752"/>
    <w:rsid w:val="000D0B12"/>
    <w:rsid w:val="000D420A"/>
    <w:rsid w:val="000E1253"/>
    <w:rsid w:val="000E3D80"/>
    <w:rsid w:val="000E3E09"/>
    <w:rsid w:val="000E6191"/>
    <w:rsid w:val="000E6E45"/>
    <w:rsid w:val="000E7B2D"/>
    <w:rsid w:val="000F0D09"/>
    <w:rsid w:val="000F4857"/>
    <w:rsid w:val="000F5BC2"/>
    <w:rsid w:val="00101D3E"/>
    <w:rsid w:val="00103CB6"/>
    <w:rsid w:val="00111F67"/>
    <w:rsid w:val="00113C50"/>
    <w:rsid w:val="00113E9A"/>
    <w:rsid w:val="001159FC"/>
    <w:rsid w:val="00117FEF"/>
    <w:rsid w:val="00123191"/>
    <w:rsid w:val="001260A9"/>
    <w:rsid w:val="0012616C"/>
    <w:rsid w:val="00130CF4"/>
    <w:rsid w:val="0013232C"/>
    <w:rsid w:val="0013272F"/>
    <w:rsid w:val="001333CB"/>
    <w:rsid w:val="001336EF"/>
    <w:rsid w:val="00140109"/>
    <w:rsid w:val="0014103E"/>
    <w:rsid w:val="00144108"/>
    <w:rsid w:val="001520F8"/>
    <w:rsid w:val="001567D2"/>
    <w:rsid w:val="00161A37"/>
    <w:rsid w:val="001624FC"/>
    <w:rsid w:val="001643D5"/>
    <w:rsid w:val="00170DE3"/>
    <w:rsid w:val="00172127"/>
    <w:rsid w:val="00173E7E"/>
    <w:rsid w:val="0017574E"/>
    <w:rsid w:val="00175F33"/>
    <w:rsid w:val="00180243"/>
    <w:rsid w:val="00182059"/>
    <w:rsid w:val="00185320"/>
    <w:rsid w:val="001867A4"/>
    <w:rsid w:val="00187FD8"/>
    <w:rsid w:val="001961E3"/>
    <w:rsid w:val="001979F4"/>
    <w:rsid w:val="001A424D"/>
    <w:rsid w:val="001B074E"/>
    <w:rsid w:val="001B1E5A"/>
    <w:rsid w:val="001B1F3E"/>
    <w:rsid w:val="001B237A"/>
    <w:rsid w:val="001B25F0"/>
    <w:rsid w:val="001B6EB8"/>
    <w:rsid w:val="001B7CBB"/>
    <w:rsid w:val="001C06CB"/>
    <w:rsid w:val="001C2543"/>
    <w:rsid w:val="001C304F"/>
    <w:rsid w:val="001C346C"/>
    <w:rsid w:val="001C62D8"/>
    <w:rsid w:val="001D11FE"/>
    <w:rsid w:val="001D2126"/>
    <w:rsid w:val="001D3371"/>
    <w:rsid w:val="001D3576"/>
    <w:rsid w:val="001D4B7A"/>
    <w:rsid w:val="001E00C3"/>
    <w:rsid w:val="001E3841"/>
    <w:rsid w:val="001E412F"/>
    <w:rsid w:val="001E66AB"/>
    <w:rsid w:val="001F0679"/>
    <w:rsid w:val="001F0F2E"/>
    <w:rsid w:val="001F54E7"/>
    <w:rsid w:val="00200D11"/>
    <w:rsid w:val="00204806"/>
    <w:rsid w:val="0020756E"/>
    <w:rsid w:val="00207BC5"/>
    <w:rsid w:val="002106D9"/>
    <w:rsid w:val="0021399E"/>
    <w:rsid w:val="00220A32"/>
    <w:rsid w:val="00223FA3"/>
    <w:rsid w:val="00225467"/>
    <w:rsid w:val="002276BE"/>
    <w:rsid w:val="0023008F"/>
    <w:rsid w:val="0023036B"/>
    <w:rsid w:val="00230C1F"/>
    <w:rsid w:val="00231A27"/>
    <w:rsid w:val="00234068"/>
    <w:rsid w:val="00235741"/>
    <w:rsid w:val="0024377F"/>
    <w:rsid w:val="00246C91"/>
    <w:rsid w:val="00247FEF"/>
    <w:rsid w:val="00250CBD"/>
    <w:rsid w:val="00251DCB"/>
    <w:rsid w:val="00251E51"/>
    <w:rsid w:val="002551FB"/>
    <w:rsid w:val="002578B1"/>
    <w:rsid w:val="0026173A"/>
    <w:rsid w:val="00263BC9"/>
    <w:rsid w:val="00263F21"/>
    <w:rsid w:val="00265F9C"/>
    <w:rsid w:val="00272421"/>
    <w:rsid w:val="00273743"/>
    <w:rsid w:val="0028412D"/>
    <w:rsid w:val="002847D4"/>
    <w:rsid w:val="0028682F"/>
    <w:rsid w:val="00287D3D"/>
    <w:rsid w:val="00291A22"/>
    <w:rsid w:val="0029323E"/>
    <w:rsid w:val="00294C2B"/>
    <w:rsid w:val="002978BA"/>
    <w:rsid w:val="002A10ED"/>
    <w:rsid w:val="002A17D5"/>
    <w:rsid w:val="002A1F65"/>
    <w:rsid w:val="002A4134"/>
    <w:rsid w:val="002A668B"/>
    <w:rsid w:val="002B0826"/>
    <w:rsid w:val="002B55E5"/>
    <w:rsid w:val="002C0CDD"/>
    <w:rsid w:val="002C5235"/>
    <w:rsid w:val="002C5E4A"/>
    <w:rsid w:val="002C6795"/>
    <w:rsid w:val="002C6D12"/>
    <w:rsid w:val="002D3015"/>
    <w:rsid w:val="002D4C7E"/>
    <w:rsid w:val="002D5145"/>
    <w:rsid w:val="002E0A85"/>
    <w:rsid w:val="002F2328"/>
    <w:rsid w:val="002F2F38"/>
    <w:rsid w:val="002F3C6C"/>
    <w:rsid w:val="002F4414"/>
    <w:rsid w:val="002F56ED"/>
    <w:rsid w:val="002F7F0F"/>
    <w:rsid w:val="00300572"/>
    <w:rsid w:val="00300968"/>
    <w:rsid w:val="00302870"/>
    <w:rsid w:val="00302A92"/>
    <w:rsid w:val="003034CF"/>
    <w:rsid w:val="00303733"/>
    <w:rsid w:val="00310C6E"/>
    <w:rsid w:val="003114AC"/>
    <w:rsid w:val="00312D67"/>
    <w:rsid w:val="00312E28"/>
    <w:rsid w:val="003130E8"/>
    <w:rsid w:val="00321629"/>
    <w:rsid w:val="00325346"/>
    <w:rsid w:val="00326B36"/>
    <w:rsid w:val="00326C28"/>
    <w:rsid w:val="00333340"/>
    <w:rsid w:val="00336574"/>
    <w:rsid w:val="00337A75"/>
    <w:rsid w:val="003401BA"/>
    <w:rsid w:val="003434AE"/>
    <w:rsid w:val="003463B0"/>
    <w:rsid w:val="003508BD"/>
    <w:rsid w:val="00354CA7"/>
    <w:rsid w:val="003561BD"/>
    <w:rsid w:val="003568DF"/>
    <w:rsid w:val="003600AA"/>
    <w:rsid w:val="003604E5"/>
    <w:rsid w:val="0036347C"/>
    <w:rsid w:val="0037017F"/>
    <w:rsid w:val="00371EC6"/>
    <w:rsid w:val="00373637"/>
    <w:rsid w:val="00373E89"/>
    <w:rsid w:val="0037406D"/>
    <w:rsid w:val="00376A59"/>
    <w:rsid w:val="0038134E"/>
    <w:rsid w:val="0038159F"/>
    <w:rsid w:val="00383370"/>
    <w:rsid w:val="0038438D"/>
    <w:rsid w:val="00384A55"/>
    <w:rsid w:val="00385C0C"/>
    <w:rsid w:val="00386EE5"/>
    <w:rsid w:val="00387D6B"/>
    <w:rsid w:val="00393CFA"/>
    <w:rsid w:val="00394002"/>
    <w:rsid w:val="003953D0"/>
    <w:rsid w:val="00395B4F"/>
    <w:rsid w:val="003967EB"/>
    <w:rsid w:val="00397B76"/>
    <w:rsid w:val="003A235F"/>
    <w:rsid w:val="003A4B49"/>
    <w:rsid w:val="003B17D7"/>
    <w:rsid w:val="003B5179"/>
    <w:rsid w:val="003B60DE"/>
    <w:rsid w:val="003C029C"/>
    <w:rsid w:val="003C1D33"/>
    <w:rsid w:val="003D0B32"/>
    <w:rsid w:val="003D2498"/>
    <w:rsid w:val="003E127A"/>
    <w:rsid w:val="003E225C"/>
    <w:rsid w:val="003E728E"/>
    <w:rsid w:val="003F22B7"/>
    <w:rsid w:val="003F3BBD"/>
    <w:rsid w:val="003F41A3"/>
    <w:rsid w:val="003F4362"/>
    <w:rsid w:val="003F4D65"/>
    <w:rsid w:val="00405273"/>
    <w:rsid w:val="004112D9"/>
    <w:rsid w:val="004114CE"/>
    <w:rsid w:val="004134A1"/>
    <w:rsid w:val="004140D7"/>
    <w:rsid w:val="00416BAD"/>
    <w:rsid w:val="004171A6"/>
    <w:rsid w:val="004177E4"/>
    <w:rsid w:val="00421A08"/>
    <w:rsid w:val="0042325C"/>
    <w:rsid w:val="004321BD"/>
    <w:rsid w:val="004325AC"/>
    <w:rsid w:val="00434689"/>
    <w:rsid w:val="00441F5B"/>
    <w:rsid w:val="004454B1"/>
    <w:rsid w:val="00447A5E"/>
    <w:rsid w:val="00454686"/>
    <w:rsid w:val="004547ED"/>
    <w:rsid w:val="00456526"/>
    <w:rsid w:val="00456C67"/>
    <w:rsid w:val="00457D83"/>
    <w:rsid w:val="00462274"/>
    <w:rsid w:val="00467D0A"/>
    <w:rsid w:val="00470E5D"/>
    <w:rsid w:val="00471253"/>
    <w:rsid w:val="004718A3"/>
    <w:rsid w:val="004718C9"/>
    <w:rsid w:val="004724ED"/>
    <w:rsid w:val="00472F79"/>
    <w:rsid w:val="00473E46"/>
    <w:rsid w:val="00476B47"/>
    <w:rsid w:val="0047790F"/>
    <w:rsid w:val="00481C0D"/>
    <w:rsid w:val="00484572"/>
    <w:rsid w:val="00485341"/>
    <w:rsid w:val="00493412"/>
    <w:rsid w:val="00496CBE"/>
    <w:rsid w:val="00497DB5"/>
    <w:rsid w:val="004A0891"/>
    <w:rsid w:val="004A1DED"/>
    <w:rsid w:val="004A3292"/>
    <w:rsid w:val="004B0185"/>
    <w:rsid w:val="004B25E0"/>
    <w:rsid w:val="004B569F"/>
    <w:rsid w:val="004B6D89"/>
    <w:rsid w:val="004C1429"/>
    <w:rsid w:val="004C1FBC"/>
    <w:rsid w:val="004C3599"/>
    <w:rsid w:val="004C4F86"/>
    <w:rsid w:val="004C5929"/>
    <w:rsid w:val="004D15E8"/>
    <w:rsid w:val="004D1857"/>
    <w:rsid w:val="004D192B"/>
    <w:rsid w:val="004D30CE"/>
    <w:rsid w:val="004D5268"/>
    <w:rsid w:val="004D6F2B"/>
    <w:rsid w:val="004E139E"/>
    <w:rsid w:val="004E4472"/>
    <w:rsid w:val="004E61D4"/>
    <w:rsid w:val="004F4D3F"/>
    <w:rsid w:val="004F54CA"/>
    <w:rsid w:val="004F5B45"/>
    <w:rsid w:val="004F70C0"/>
    <w:rsid w:val="004F7BA4"/>
    <w:rsid w:val="00500167"/>
    <w:rsid w:val="005009AB"/>
    <w:rsid w:val="00502748"/>
    <w:rsid w:val="00502EA3"/>
    <w:rsid w:val="005034C7"/>
    <w:rsid w:val="00503904"/>
    <w:rsid w:val="005039F0"/>
    <w:rsid w:val="00505463"/>
    <w:rsid w:val="00515293"/>
    <w:rsid w:val="005157DD"/>
    <w:rsid w:val="005161E4"/>
    <w:rsid w:val="005167E0"/>
    <w:rsid w:val="00516DFE"/>
    <w:rsid w:val="0051734D"/>
    <w:rsid w:val="005179D4"/>
    <w:rsid w:val="005220AA"/>
    <w:rsid w:val="005301BE"/>
    <w:rsid w:val="00533AA3"/>
    <w:rsid w:val="00534261"/>
    <w:rsid w:val="005359E3"/>
    <w:rsid w:val="00540081"/>
    <w:rsid w:val="00542CFD"/>
    <w:rsid w:val="0054648D"/>
    <w:rsid w:val="005539FF"/>
    <w:rsid w:val="00554814"/>
    <w:rsid w:val="00557001"/>
    <w:rsid w:val="00557667"/>
    <w:rsid w:val="0056278F"/>
    <w:rsid w:val="005642C1"/>
    <w:rsid w:val="00565E7B"/>
    <w:rsid w:val="005714B6"/>
    <w:rsid w:val="005719D9"/>
    <w:rsid w:val="00571C9C"/>
    <w:rsid w:val="00572CFA"/>
    <w:rsid w:val="00574B71"/>
    <w:rsid w:val="005755D1"/>
    <w:rsid w:val="00575982"/>
    <w:rsid w:val="00576369"/>
    <w:rsid w:val="00580136"/>
    <w:rsid w:val="005803DB"/>
    <w:rsid w:val="0058362B"/>
    <w:rsid w:val="00585ADB"/>
    <w:rsid w:val="00586F2C"/>
    <w:rsid w:val="0059038F"/>
    <w:rsid w:val="005906D5"/>
    <w:rsid w:val="005908B5"/>
    <w:rsid w:val="00596568"/>
    <w:rsid w:val="005A2C26"/>
    <w:rsid w:val="005A541B"/>
    <w:rsid w:val="005A564C"/>
    <w:rsid w:val="005B1830"/>
    <w:rsid w:val="005B3B46"/>
    <w:rsid w:val="005B3CBB"/>
    <w:rsid w:val="005B4865"/>
    <w:rsid w:val="005B7207"/>
    <w:rsid w:val="005B7B66"/>
    <w:rsid w:val="005C07D3"/>
    <w:rsid w:val="005C354D"/>
    <w:rsid w:val="005C78CF"/>
    <w:rsid w:val="005D5655"/>
    <w:rsid w:val="005D566F"/>
    <w:rsid w:val="005D5869"/>
    <w:rsid w:val="005D5E88"/>
    <w:rsid w:val="005E5604"/>
    <w:rsid w:val="005F17E4"/>
    <w:rsid w:val="005F1F5A"/>
    <w:rsid w:val="005F34DF"/>
    <w:rsid w:val="005F68F9"/>
    <w:rsid w:val="006010D0"/>
    <w:rsid w:val="006036C9"/>
    <w:rsid w:val="00607752"/>
    <w:rsid w:val="00612FB2"/>
    <w:rsid w:val="006156DB"/>
    <w:rsid w:val="0063009D"/>
    <w:rsid w:val="00632461"/>
    <w:rsid w:val="00640521"/>
    <w:rsid w:val="0064189B"/>
    <w:rsid w:val="0064549E"/>
    <w:rsid w:val="00645D28"/>
    <w:rsid w:val="00647235"/>
    <w:rsid w:val="00650C33"/>
    <w:rsid w:val="00652A1A"/>
    <w:rsid w:val="00652CD8"/>
    <w:rsid w:val="0065461D"/>
    <w:rsid w:val="00654E65"/>
    <w:rsid w:val="00656584"/>
    <w:rsid w:val="00661B15"/>
    <w:rsid w:val="00662F12"/>
    <w:rsid w:val="00664E2C"/>
    <w:rsid w:val="00670F71"/>
    <w:rsid w:val="00672F2B"/>
    <w:rsid w:val="0067659D"/>
    <w:rsid w:val="006772F1"/>
    <w:rsid w:val="006807E7"/>
    <w:rsid w:val="00682CB7"/>
    <w:rsid w:val="006873CF"/>
    <w:rsid w:val="0068773D"/>
    <w:rsid w:val="00690990"/>
    <w:rsid w:val="0069206F"/>
    <w:rsid w:val="00692498"/>
    <w:rsid w:val="006937EE"/>
    <w:rsid w:val="00695D65"/>
    <w:rsid w:val="006A61FB"/>
    <w:rsid w:val="006B7BAE"/>
    <w:rsid w:val="006B7D46"/>
    <w:rsid w:val="006C0E9B"/>
    <w:rsid w:val="006C32B0"/>
    <w:rsid w:val="006C582A"/>
    <w:rsid w:val="006C63EC"/>
    <w:rsid w:val="006C7898"/>
    <w:rsid w:val="006D013C"/>
    <w:rsid w:val="006D0B06"/>
    <w:rsid w:val="006D2B86"/>
    <w:rsid w:val="006D374A"/>
    <w:rsid w:val="006D4C97"/>
    <w:rsid w:val="006D5F7B"/>
    <w:rsid w:val="006E0148"/>
    <w:rsid w:val="006E26D5"/>
    <w:rsid w:val="006E46FD"/>
    <w:rsid w:val="006E63B9"/>
    <w:rsid w:val="006F32B0"/>
    <w:rsid w:val="006F564A"/>
    <w:rsid w:val="006F5ACF"/>
    <w:rsid w:val="006F63DC"/>
    <w:rsid w:val="00704FAB"/>
    <w:rsid w:val="0070584C"/>
    <w:rsid w:val="00710264"/>
    <w:rsid w:val="0071217C"/>
    <w:rsid w:val="00715025"/>
    <w:rsid w:val="007244F5"/>
    <w:rsid w:val="007255C7"/>
    <w:rsid w:val="00725B99"/>
    <w:rsid w:val="007309F8"/>
    <w:rsid w:val="007328B2"/>
    <w:rsid w:val="00733B3E"/>
    <w:rsid w:val="00734B4D"/>
    <w:rsid w:val="00734CCC"/>
    <w:rsid w:val="00734EC6"/>
    <w:rsid w:val="00735433"/>
    <w:rsid w:val="00737283"/>
    <w:rsid w:val="00741446"/>
    <w:rsid w:val="00741E16"/>
    <w:rsid w:val="007428A7"/>
    <w:rsid w:val="0074516F"/>
    <w:rsid w:val="00746E46"/>
    <w:rsid w:val="00747E48"/>
    <w:rsid w:val="00750779"/>
    <w:rsid w:val="00751211"/>
    <w:rsid w:val="00762778"/>
    <w:rsid w:val="007672F2"/>
    <w:rsid w:val="00770A05"/>
    <w:rsid w:val="00771322"/>
    <w:rsid w:val="00774B54"/>
    <w:rsid w:val="007753B0"/>
    <w:rsid w:val="007761B2"/>
    <w:rsid w:val="00776F7E"/>
    <w:rsid w:val="00777A5F"/>
    <w:rsid w:val="00777DFF"/>
    <w:rsid w:val="00781B13"/>
    <w:rsid w:val="00783A10"/>
    <w:rsid w:val="00790706"/>
    <w:rsid w:val="00793051"/>
    <w:rsid w:val="00793C6B"/>
    <w:rsid w:val="00795E82"/>
    <w:rsid w:val="007A1649"/>
    <w:rsid w:val="007A6837"/>
    <w:rsid w:val="007A687E"/>
    <w:rsid w:val="007B18AC"/>
    <w:rsid w:val="007B4361"/>
    <w:rsid w:val="007B4D3C"/>
    <w:rsid w:val="007B6AF5"/>
    <w:rsid w:val="007C03D3"/>
    <w:rsid w:val="007D07CE"/>
    <w:rsid w:val="007D3B2C"/>
    <w:rsid w:val="007D4CA6"/>
    <w:rsid w:val="007E426E"/>
    <w:rsid w:val="007E705A"/>
    <w:rsid w:val="007F0227"/>
    <w:rsid w:val="007F02A1"/>
    <w:rsid w:val="007F105D"/>
    <w:rsid w:val="007F1807"/>
    <w:rsid w:val="007F3756"/>
    <w:rsid w:val="007F3992"/>
    <w:rsid w:val="007F3B0E"/>
    <w:rsid w:val="007F6895"/>
    <w:rsid w:val="00801E33"/>
    <w:rsid w:val="008035ED"/>
    <w:rsid w:val="00804690"/>
    <w:rsid w:val="0080590B"/>
    <w:rsid w:val="008072E6"/>
    <w:rsid w:val="00810CFD"/>
    <w:rsid w:val="0081194D"/>
    <w:rsid w:val="0081224E"/>
    <w:rsid w:val="00826AC0"/>
    <w:rsid w:val="00826E57"/>
    <w:rsid w:val="008301BB"/>
    <w:rsid w:val="008337C5"/>
    <w:rsid w:val="0083799A"/>
    <w:rsid w:val="00837BDF"/>
    <w:rsid w:val="0084541D"/>
    <w:rsid w:val="00850673"/>
    <w:rsid w:val="008506E9"/>
    <w:rsid w:val="00851BCE"/>
    <w:rsid w:val="00852809"/>
    <w:rsid w:val="00853D86"/>
    <w:rsid w:val="008554F4"/>
    <w:rsid w:val="00856CA3"/>
    <w:rsid w:val="00860B23"/>
    <w:rsid w:val="00861A6A"/>
    <w:rsid w:val="00863A1D"/>
    <w:rsid w:val="0086621A"/>
    <w:rsid w:val="00866C8F"/>
    <w:rsid w:val="0087106A"/>
    <w:rsid w:val="00871968"/>
    <w:rsid w:val="00871F0A"/>
    <w:rsid w:val="0087405F"/>
    <w:rsid w:val="008754AE"/>
    <w:rsid w:val="00877150"/>
    <w:rsid w:val="00880F2C"/>
    <w:rsid w:val="00884FAC"/>
    <w:rsid w:val="00887C60"/>
    <w:rsid w:val="008911A5"/>
    <w:rsid w:val="008923DC"/>
    <w:rsid w:val="00893BEB"/>
    <w:rsid w:val="00894928"/>
    <w:rsid w:val="00897D10"/>
    <w:rsid w:val="008A4F96"/>
    <w:rsid w:val="008A7141"/>
    <w:rsid w:val="008B7F19"/>
    <w:rsid w:val="008C38F4"/>
    <w:rsid w:val="008C3BDB"/>
    <w:rsid w:val="008C450B"/>
    <w:rsid w:val="008C5F4F"/>
    <w:rsid w:val="008C6DA5"/>
    <w:rsid w:val="008C76F1"/>
    <w:rsid w:val="008D20F8"/>
    <w:rsid w:val="008D2819"/>
    <w:rsid w:val="008E2924"/>
    <w:rsid w:val="008E3B07"/>
    <w:rsid w:val="008E64F1"/>
    <w:rsid w:val="008E73BC"/>
    <w:rsid w:val="008F1990"/>
    <w:rsid w:val="008F1A34"/>
    <w:rsid w:val="008F3364"/>
    <w:rsid w:val="008F3B29"/>
    <w:rsid w:val="008F6CEE"/>
    <w:rsid w:val="0090455F"/>
    <w:rsid w:val="00904889"/>
    <w:rsid w:val="00907B02"/>
    <w:rsid w:val="0091263A"/>
    <w:rsid w:val="00916278"/>
    <w:rsid w:val="009176D8"/>
    <w:rsid w:val="00917DF2"/>
    <w:rsid w:val="009225F5"/>
    <w:rsid w:val="00922B97"/>
    <w:rsid w:val="009236B8"/>
    <w:rsid w:val="00925952"/>
    <w:rsid w:val="00925F89"/>
    <w:rsid w:val="009333C3"/>
    <w:rsid w:val="00937FCF"/>
    <w:rsid w:val="0094026E"/>
    <w:rsid w:val="00940A15"/>
    <w:rsid w:val="00941F4F"/>
    <w:rsid w:val="009433D8"/>
    <w:rsid w:val="00944018"/>
    <w:rsid w:val="00960FA5"/>
    <w:rsid w:val="009611F1"/>
    <w:rsid w:val="00962765"/>
    <w:rsid w:val="00964597"/>
    <w:rsid w:val="0096747E"/>
    <w:rsid w:val="00971C6F"/>
    <w:rsid w:val="00973C01"/>
    <w:rsid w:val="00975CA4"/>
    <w:rsid w:val="00977754"/>
    <w:rsid w:val="00977AE8"/>
    <w:rsid w:val="0098662B"/>
    <w:rsid w:val="009921CA"/>
    <w:rsid w:val="0099322E"/>
    <w:rsid w:val="009A1F54"/>
    <w:rsid w:val="009A4838"/>
    <w:rsid w:val="009B036D"/>
    <w:rsid w:val="009B09AB"/>
    <w:rsid w:val="009B1B3D"/>
    <w:rsid w:val="009B3CF7"/>
    <w:rsid w:val="009B558A"/>
    <w:rsid w:val="009B6A97"/>
    <w:rsid w:val="009C0BA9"/>
    <w:rsid w:val="009C32DB"/>
    <w:rsid w:val="009C350F"/>
    <w:rsid w:val="009C4E83"/>
    <w:rsid w:val="009C71CA"/>
    <w:rsid w:val="009C789D"/>
    <w:rsid w:val="009D25C3"/>
    <w:rsid w:val="009D2ECA"/>
    <w:rsid w:val="009D4DEC"/>
    <w:rsid w:val="009D6088"/>
    <w:rsid w:val="009D6393"/>
    <w:rsid w:val="009D685D"/>
    <w:rsid w:val="009D6BC8"/>
    <w:rsid w:val="009D7E2C"/>
    <w:rsid w:val="009E3F6A"/>
    <w:rsid w:val="009E4537"/>
    <w:rsid w:val="009E56F5"/>
    <w:rsid w:val="009E5738"/>
    <w:rsid w:val="009E6FF2"/>
    <w:rsid w:val="009F00E4"/>
    <w:rsid w:val="009F03BB"/>
    <w:rsid w:val="009F4DB5"/>
    <w:rsid w:val="009F564F"/>
    <w:rsid w:val="009F6B89"/>
    <w:rsid w:val="00A00166"/>
    <w:rsid w:val="00A02F0A"/>
    <w:rsid w:val="00A0413E"/>
    <w:rsid w:val="00A104C4"/>
    <w:rsid w:val="00A14813"/>
    <w:rsid w:val="00A14C3B"/>
    <w:rsid w:val="00A17033"/>
    <w:rsid w:val="00A17CFB"/>
    <w:rsid w:val="00A20312"/>
    <w:rsid w:val="00A22F49"/>
    <w:rsid w:val="00A23B9E"/>
    <w:rsid w:val="00A2485A"/>
    <w:rsid w:val="00A25F4E"/>
    <w:rsid w:val="00A267A2"/>
    <w:rsid w:val="00A2775E"/>
    <w:rsid w:val="00A3014B"/>
    <w:rsid w:val="00A37BF6"/>
    <w:rsid w:val="00A40D2D"/>
    <w:rsid w:val="00A4266B"/>
    <w:rsid w:val="00A43CDE"/>
    <w:rsid w:val="00A44DF1"/>
    <w:rsid w:val="00A454A6"/>
    <w:rsid w:val="00A47451"/>
    <w:rsid w:val="00A5138A"/>
    <w:rsid w:val="00A535F4"/>
    <w:rsid w:val="00A540A7"/>
    <w:rsid w:val="00A55F8D"/>
    <w:rsid w:val="00A5652A"/>
    <w:rsid w:val="00A57672"/>
    <w:rsid w:val="00A66491"/>
    <w:rsid w:val="00A66786"/>
    <w:rsid w:val="00A67486"/>
    <w:rsid w:val="00A710E2"/>
    <w:rsid w:val="00A73497"/>
    <w:rsid w:val="00A738D7"/>
    <w:rsid w:val="00A73E64"/>
    <w:rsid w:val="00A73FFF"/>
    <w:rsid w:val="00A7508F"/>
    <w:rsid w:val="00A834D1"/>
    <w:rsid w:val="00A85D40"/>
    <w:rsid w:val="00A91562"/>
    <w:rsid w:val="00AA0E99"/>
    <w:rsid w:val="00AA3C70"/>
    <w:rsid w:val="00AA70A2"/>
    <w:rsid w:val="00AA7E02"/>
    <w:rsid w:val="00AB164B"/>
    <w:rsid w:val="00AB6F8B"/>
    <w:rsid w:val="00AB7C26"/>
    <w:rsid w:val="00AC083D"/>
    <w:rsid w:val="00AC408F"/>
    <w:rsid w:val="00AC51B9"/>
    <w:rsid w:val="00AD14E1"/>
    <w:rsid w:val="00AD2838"/>
    <w:rsid w:val="00AD6C8B"/>
    <w:rsid w:val="00AE00DE"/>
    <w:rsid w:val="00AE063E"/>
    <w:rsid w:val="00AE1864"/>
    <w:rsid w:val="00AE33D4"/>
    <w:rsid w:val="00AF1551"/>
    <w:rsid w:val="00AF7D9D"/>
    <w:rsid w:val="00B10BD1"/>
    <w:rsid w:val="00B12908"/>
    <w:rsid w:val="00B13F69"/>
    <w:rsid w:val="00B15F6A"/>
    <w:rsid w:val="00B23177"/>
    <w:rsid w:val="00B259C3"/>
    <w:rsid w:val="00B27112"/>
    <w:rsid w:val="00B305BB"/>
    <w:rsid w:val="00B31EA1"/>
    <w:rsid w:val="00B333F0"/>
    <w:rsid w:val="00B33429"/>
    <w:rsid w:val="00B3458B"/>
    <w:rsid w:val="00B3611D"/>
    <w:rsid w:val="00B375CC"/>
    <w:rsid w:val="00B37622"/>
    <w:rsid w:val="00B471A9"/>
    <w:rsid w:val="00B47346"/>
    <w:rsid w:val="00B510DF"/>
    <w:rsid w:val="00B54EBC"/>
    <w:rsid w:val="00B57D6B"/>
    <w:rsid w:val="00B60322"/>
    <w:rsid w:val="00B62031"/>
    <w:rsid w:val="00B63B04"/>
    <w:rsid w:val="00B71E55"/>
    <w:rsid w:val="00B72D86"/>
    <w:rsid w:val="00B76014"/>
    <w:rsid w:val="00B8122D"/>
    <w:rsid w:val="00B82C59"/>
    <w:rsid w:val="00B8413D"/>
    <w:rsid w:val="00B84DC7"/>
    <w:rsid w:val="00B850D9"/>
    <w:rsid w:val="00B857CF"/>
    <w:rsid w:val="00B870C2"/>
    <w:rsid w:val="00B93268"/>
    <w:rsid w:val="00BA3EE7"/>
    <w:rsid w:val="00BA567B"/>
    <w:rsid w:val="00BA57F0"/>
    <w:rsid w:val="00BB0BF5"/>
    <w:rsid w:val="00BB4073"/>
    <w:rsid w:val="00BB4949"/>
    <w:rsid w:val="00BB6D2B"/>
    <w:rsid w:val="00BC1CDF"/>
    <w:rsid w:val="00BC24C9"/>
    <w:rsid w:val="00BC2833"/>
    <w:rsid w:val="00BC2836"/>
    <w:rsid w:val="00BC3CDA"/>
    <w:rsid w:val="00BC4E96"/>
    <w:rsid w:val="00BC57AB"/>
    <w:rsid w:val="00BD16A2"/>
    <w:rsid w:val="00BD2FE9"/>
    <w:rsid w:val="00BD556A"/>
    <w:rsid w:val="00BD62B5"/>
    <w:rsid w:val="00BF0C3D"/>
    <w:rsid w:val="00BF16AA"/>
    <w:rsid w:val="00BF1B22"/>
    <w:rsid w:val="00BF5E23"/>
    <w:rsid w:val="00BF78AF"/>
    <w:rsid w:val="00C01092"/>
    <w:rsid w:val="00C04454"/>
    <w:rsid w:val="00C0639C"/>
    <w:rsid w:val="00C06BCE"/>
    <w:rsid w:val="00C11976"/>
    <w:rsid w:val="00C1674C"/>
    <w:rsid w:val="00C16CA7"/>
    <w:rsid w:val="00C22BB6"/>
    <w:rsid w:val="00C2740B"/>
    <w:rsid w:val="00C322D4"/>
    <w:rsid w:val="00C336C4"/>
    <w:rsid w:val="00C33FE4"/>
    <w:rsid w:val="00C35739"/>
    <w:rsid w:val="00C40F73"/>
    <w:rsid w:val="00C430D0"/>
    <w:rsid w:val="00C45877"/>
    <w:rsid w:val="00C522B4"/>
    <w:rsid w:val="00C5266B"/>
    <w:rsid w:val="00C53230"/>
    <w:rsid w:val="00C54D01"/>
    <w:rsid w:val="00C550EC"/>
    <w:rsid w:val="00C55D67"/>
    <w:rsid w:val="00C62C57"/>
    <w:rsid w:val="00C64137"/>
    <w:rsid w:val="00C65870"/>
    <w:rsid w:val="00C66275"/>
    <w:rsid w:val="00C703B0"/>
    <w:rsid w:val="00C71A9E"/>
    <w:rsid w:val="00C73395"/>
    <w:rsid w:val="00C745F8"/>
    <w:rsid w:val="00C800A6"/>
    <w:rsid w:val="00C824B9"/>
    <w:rsid w:val="00C82D26"/>
    <w:rsid w:val="00C8545D"/>
    <w:rsid w:val="00C9373D"/>
    <w:rsid w:val="00C960C8"/>
    <w:rsid w:val="00C97A6D"/>
    <w:rsid w:val="00CA12F3"/>
    <w:rsid w:val="00CA4DB7"/>
    <w:rsid w:val="00CA5F42"/>
    <w:rsid w:val="00CA6209"/>
    <w:rsid w:val="00CB19C7"/>
    <w:rsid w:val="00CB31F5"/>
    <w:rsid w:val="00CC13C6"/>
    <w:rsid w:val="00CC506C"/>
    <w:rsid w:val="00CD29DA"/>
    <w:rsid w:val="00CD493D"/>
    <w:rsid w:val="00CE4523"/>
    <w:rsid w:val="00CE71FE"/>
    <w:rsid w:val="00CF079E"/>
    <w:rsid w:val="00CF212D"/>
    <w:rsid w:val="00CF3688"/>
    <w:rsid w:val="00CF3F73"/>
    <w:rsid w:val="00CF5FE6"/>
    <w:rsid w:val="00CF7BC7"/>
    <w:rsid w:val="00D03E94"/>
    <w:rsid w:val="00D100E4"/>
    <w:rsid w:val="00D17021"/>
    <w:rsid w:val="00D2106B"/>
    <w:rsid w:val="00D24AF5"/>
    <w:rsid w:val="00D2574C"/>
    <w:rsid w:val="00D27DF1"/>
    <w:rsid w:val="00D27F7B"/>
    <w:rsid w:val="00D308E4"/>
    <w:rsid w:val="00D30AEB"/>
    <w:rsid w:val="00D31FDC"/>
    <w:rsid w:val="00D325EF"/>
    <w:rsid w:val="00D3654D"/>
    <w:rsid w:val="00D377B2"/>
    <w:rsid w:val="00D403B6"/>
    <w:rsid w:val="00D43AAD"/>
    <w:rsid w:val="00D452D7"/>
    <w:rsid w:val="00D47440"/>
    <w:rsid w:val="00D56741"/>
    <w:rsid w:val="00D57BB6"/>
    <w:rsid w:val="00D63F3E"/>
    <w:rsid w:val="00D65A62"/>
    <w:rsid w:val="00D702BD"/>
    <w:rsid w:val="00D71393"/>
    <w:rsid w:val="00D715B4"/>
    <w:rsid w:val="00D72AD2"/>
    <w:rsid w:val="00D73340"/>
    <w:rsid w:val="00D760A2"/>
    <w:rsid w:val="00D76DF0"/>
    <w:rsid w:val="00D80EEC"/>
    <w:rsid w:val="00D82818"/>
    <w:rsid w:val="00D833E8"/>
    <w:rsid w:val="00D83DFC"/>
    <w:rsid w:val="00D8649D"/>
    <w:rsid w:val="00D87137"/>
    <w:rsid w:val="00D87C73"/>
    <w:rsid w:val="00D87F0E"/>
    <w:rsid w:val="00D901A6"/>
    <w:rsid w:val="00D9120E"/>
    <w:rsid w:val="00D9237B"/>
    <w:rsid w:val="00D9250E"/>
    <w:rsid w:val="00D974B3"/>
    <w:rsid w:val="00DA0525"/>
    <w:rsid w:val="00DA212C"/>
    <w:rsid w:val="00DA3421"/>
    <w:rsid w:val="00DA3679"/>
    <w:rsid w:val="00DA4886"/>
    <w:rsid w:val="00DB1147"/>
    <w:rsid w:val="00DC29DF"/>
    <w:rsid w:val="00DC3013"/>
    <w:rsid w:val="00DC3FB9"/>
    <w:rsid w:val="00DC415B"/>
    <w:rsid w:val="00DC44E8"/>
    <w:rsid w:val="00DC738B"/>
    <w:rsid w:val="00DD146F"/>
    <w:rsid w:val="00DD1F25"/>
    <w:rsid w:val="00DD2EA0"/>
    <w:rsid w:val="00DD77D4"/>
    <w:rsid w:val="00DE4192"/>
    <w:rsid w:val="00DE4AF6"/>
    <w:rsid w:val="00DE4D6B"/>
    <w:rsid w:val="00DE6C78"/>
    <w:rsid w:val="00DE6CFD"/>
    <w:rsid w:val="00DE75FB"/>
    <w:rsid w:val="00DF4DA7"/>
    <w:rsid w:val="00DF6E6A"/>
    <w:rsid w:val="00E00507"/>
    <w:rsid w:val="00E009CE"/>
    <w:rsid w:val="00E014DA"/>
    <w:rsid w:val="00E02A1B"/>
    <w:rsid w:val="00E038FA"/>
    <w:rsid w:val="00E2081F"/>
    <w:rsid w:val="00E22458"/>
    <w:rsid w:val="00E23DB0"/>
    <w:rsid w:val="00E2660C"/>
    <w:rsid w:val="00E26D8D"/>
    <w:rsid w:val="00E31D68"/>
    <w:rsid w:val="00E32B72"/>
    <w:rsid w:val="00E332BB"/>
    <w:rsid w:val="00E412A3"/>
    <w:rsid w:val="00E43696"/>
    <w:rsid w:val="00E47F27"/>
    <w:rsid w:val="00E55BE7"/>
    <w:rsid w:val="00E56C11"/>
    <w:rsid w:val="00E6019B"/>
    <w:rsid w:val="00E60AB5"/>
    <w:rsid w:val="00E61760"/>
    <w:rsid w:val="00E62D47"/>
    <w:rsid w:val="00E632CC"/>
    <w:rsid w:val="00E73186"/>
    <w:rsid w:val="00E73574"/>
    <w:rsid w:val="00E740E1"/>
    <w:rsid w:val="00E75826"/>
    <w:rsid w:val="00E7726C"/>
    <w:rsid w:val="00E77D7E"/>
    <w:rsid w:val="00E83DD0"/>
    <w:rsid w:val="00E955D9"/>
    <w:rsid w:val="00E95D6A"/>
    <w:rsid w:val="00E976AB"/>
    <w:rsid w:val="00EA00BE"/>
    <w:rsid w:val="00EA09E3"/>
    <w:rsid w:val="00EA2ED9"/>
    <w:rsid w:val="00EA2F78"/>
    <w:rsid w:val="00EA51CA"/>
    <w:rsid w:val="00EA5F86"/>
    <w:rsid w:val="00EA60EA"/>
    <w:rsid w:val="00EB5F0B"/>
    <w:rsid w:val="00EB7C41"/>
    <w:rsid w:val="00EB7CEE"/>
    <w:rsid w:val="00EC0638"/>
    <w:rsid w:val="00EC2040"/>
    <w:rsid w:val="00ED1800"/>
    <w:rsid w:val="00ED2A5F"/>
    <w:rsid w:val="00ED3743"/>
    <w:rsid w:val="00ED45B4"/>
    <w:rsid w:val="00ED7DE2"/>
    <w:rsid w:val="00EF1C79"/>
    <w:rsid w:val="00EF24CD"/>
    <w:rsid w:val="00EF3BBD"/>
    <w:rsid w:val="00EF5B00"/>
    <w:rsid w:val="00EF5E08"/>
    <w:rsid w:val="00EF6C3C"/>
    <w:rsid w:val="00EF7DA6"/>
    <w:rsid w:val="00F00595"/>
    <w:rsid w:val="00F03BD5"/>
    <w:rsid w:val="00F07A52"/>
    <w:rsid w:val="00F07DBB"/>
    <w:rsid w:val="00F213FB"/>
    <w:rsid w:val="00F238CB"/>
    <w:rsid w:val="00F23EFF"/>
    <w:rsid w:val="00F25173"/>
    <w:rsid w:val="00F325BA"/>
    <w:rsid w:val="00F43BE7"/>
    <w:rsid w:val="00F44400"/>
    <w:rsid w:val="00F444BB"/>
    <w:rsid w:val="00F44564"/>
    <w:rsid w:val="00F45364"/>
    <w:rsid w:val="00F505CA"/>
    <w:rsid w:val="00F53382"/>
    <w:rsid w:val="00F56D27"/>
    <w:rsid w:val="00F605E4"/>
    <w:rsid w:val="00F60B62"/>
    <w:rsid w:val="00F61880"/>
    <w:rsid w:val="00F638E4"/>
    <w:rsid w:val="00F66550"/>
    <w:rsid w:val="00F666E3"/>
    <w:rsid w:val="00F673A4"/>
    <w:rsid w:val="00F71196"/>
    <w:rsid w:val="00F717DB"/>
    <w:rsid w:val="00F72D23"/>
    <w:rsid w:val="00F744E6"/>
    <w:rsid w:val="00F76653"/>
    <w:rsid w:val="00F836D9"/>
    <w:rsid w:val="00F844AC"/>
    <w:rsid w:val="00F8686B"/>
    <w:rsid w:val="00F87C88"/>
    <w:rsid w:val="00F91058"/>
    <w:rsid w:val="00F92D02"/>
    <w:rsid w:val="00F940E9"/>
    <w:rsid w:val="00F951E2"/>
    <w:rsid w:val="00F97F14"/>
    <w:rsid w:val="00FA0CF1"/>
    <w:rsid w:val="00FA0F1B"/>
    <w:rsid w:val="00FA111F"/>
    <w:rsid w:val="00FA1AF5"/>
    <w:rsid w:val="00FA20D5"/>
    <w:rsid w:val="00FA3769"/>
    <w:rsid w:val="00FA4885"/>
    <w:rsid w:val="00FA7CAB"/>
    <w:rsid w:val="00FB01A7"/>
    <w:rsid w:val="00FB48D1"/>
    <w:rsid w:val="00FB7EE6"/>
    <w:rsid w:val="00FC21F2"/>
    <w:rsid w:val="00FC664E"/>
    <w:rsid w:val="00FD579C"/>
    <w:rsid w:val="00FD6FB0"/>
    <w:rsid w:val="00FE1773"/>
    <w:rsid w:val="00FE26E3"/>
    <w:rsid w:val="00FE37FE"/>
    <w:rsid w:val="00FE5809"/>
    <w:rsid w:val="00FE74BE"/>
    <w:rsid w:val="00FF35C0"/>
    <w:rsid w:val="00FF3760"/>
    <w:rsid w:val="00FF42C9"/>
    <w:rsid w:val="00FF45CF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0EEBB3"/>
  <w15:docId w15:val="{7E51D66F-99D1-4635-9BD5-CAB186EF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color w:val="262626" w:themeColor="text1" w:themeTint="D9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00507"/>
    <w:pPr>
      <w:ind w:right="254"/>
    </w:pPr>
  </w:style>
  <w:style w:type="paragraph" w:styleId="Heading1">
    <w:name w:val="heading 1"/>
    <w:basedOn w:val="Normal"/>
    <w:next w:val="Normal"/>
    <w:link w:val="Heading1Char"/>
    <w:uiPriority w:val="9"/>
    <w:qFormat/>
    <w:rsid w:val="002B0826"/>
    <w:pPr>
      <w:keepNext/>
      <w:keepLines/>
      <w:suppressAutoHyphens/>
      <w:spacing w:before="120" w:after="120"/>
      <w:ind w:right="0"/>
      <w:outlineLvl w:val="0"/>
    </w:pPr>
    <w:rPr>
      <w:rFonts w:eastAsiaTheme="majorEastAsia" w:cstheme="majorBidi"/>
      <w:bCs/>
      <w:color w:val="002F5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E6A"/>
    <w:pPr>
      <w:tabs>
        <w:tab w:val="left" w:pos="426"/>
      </w:tabs>
      <w:spacing w:before="360" w:after="120"/>
      <w:ind w:right="255"/>
      <w:outlineLvl w:val="1"/>
    </w:pPr>
    <w:rPr>
      <w:color w:val="auto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6D12"/>
    <w:pPr>
      <w:tabs>
        <w:tab w:val="left" w:pos="426"/>
      </w:tabs>
      <w:spacing w:before="240" w:after="240"/>
      <w:ind w:right="255"/>
      <w:outlineLvl w:val="2"/>
    </w:pPr>
    <w:rPr>
      <w:color w:val="auto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046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60B23"/>
    <w:pPr>
      <w:keepNext/>
      <w:keepLines/>
      <w:numPr>
        <w:ilvl w:val="2"/>
        <w:numId w:val="24"/>
      </w:numPr>
      <w:spacing w:before="200" w:after="240"/>
      <w:ind w:right="255"/>
      <w:outlineLvl w:val="4"/>
    </w:pPr>
    <w:rPr>
      <w:rFonts w:eastAsiaTheme="majorEastAsia" w:cstheme="majorBidi"/>
      <w:i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CB19C7"/>
    <w:pPr>
      <w:keepLines/>
      <w:suppressAutoHyphens/>
      <w:spacing w:after="300"/>
      <w:ind w:right="0"/>
      <w:contextualSpacing/>
    </w:pPr>
    <w:rPr>
      <w:rFonts w:eastAsiaTheme="majorEastAsia" w:cstheme="majorBidi"/>
      <w:color w:val="D0103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19C7"/>
    <w:rPr>
      <w:rFonts w:asciiTheme="majorHAnsi" w:eastAsiaTheme="majorEastAsia" w:hAnsiTheme="majorHAnsi" w:cstheme="majorBidi"/>
      <w:color w:val="D0103A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B0826"/>
    <w:rPr>
      <w:rFonts w:eastAsiaTheme="majorEastAsia" w:cstheme="majorBidi"/>
      <w:bCs/>
      <w:color w:val="002F5F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56526"/>
    <w:pPr>
      <w:keepLines/>
      <w:tabs>
        <w:tab w:val="center" w:pos="4320"/>
        <w:tab w:val="right" w:pos="8640"/>
      </w:tabs>
      <w:suppressAutoHyphens/>
      <w:ind w:right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456526"/>
    <w:rPr>
      <w:rFonts w:asciiTheme="majorHAnsi" w:hAnsiTheme="majorHAnsi"/>
      <w:color w:val="262626" w:themeColor="text1" w:themeTint="D9"/>
      <w:sz w:val="20"/>
    </w:rPr>
  </w:style>
  <w:style w:type="paragraph" w:styleId="Footer">
    <w:name w:val="footer"/>
    <w:basedOn w:val="Normal"/>
    <w:link w:val="FooterChar"/>
    <w:uiPriority w:val="99"/>
    <w:unhideWhenUsed/>
    <w:rsid w:val="00456526"/>
    <w:pPr>
      <w:keepLines/>
      <w:tabs>
        <w:tab w:val="center" w:pos="4320"/>
        <w:tab w:val="right" w:pos="8640"/>
      </w:tabs>
      <w:suppressAutoHyphens/>
      <w:ind w:right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56526"/>
    <w:rPr>
      <w:rFonts w:asciiTheme="majorHAnsi" w:hAnsiTheme="majorHAnsi"/>
      <w:color w:val="262626" w:themeColor="text1" w:themeTint="D9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526"/>
    <w:pPr>
      <w:keepLines/>
      <w:suppressAutoHyphens/>
      <w:ind w:right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526"/>
    <w:rPr>
      <w:rFonts w:ascii="Lucida Grande" w:hAnsi="Lucida Grande" w:cs="Lucida Grande"/>
      <w:color w:val="262626" w:themeColor="text1" w:themeTint="D9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F6E6A"/>
    <w:rPr>
      <w:color w:val="auto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2C6D12"/>
    <w:rPr>
      <w:color w:val="auto"/>
      <w:sz w:val="28"/>
      <w:szCs w:val="28"/>
    </w:rPr>
  </w:style>
  <w:style w:type="paragraph" w:styleId="Quote">
    <w:name w:val="Quote"/>
    <w:basedOn w:val="NoSpacing"/>
    <w:next w:val="Normal"/>
    <w:link w:val="QuoteChar"/>
    <w:uiPriority w:val="29"/>
    <w:qFormat/>
    <w:rsid w:val="00751211"/>
    <w:pPr>
      <w:spacing w:before="120" w:after="120"/>
      <w:ind w:right="255"/>
    </w:pPr>
    <w:rPr>
      <w:rFonts w:ascii="Calibri Light" w:hAnsi="Calibri Light"/>
      <w:i/>
      <w:color w:val="002F5F"/>
    </w:rPr>
  </w:style>
  <w:style w:type="character" w:customStyle="1" w:styleId="QuoteChar">
    <w:name w:val="Quote Char"/>
    <w:basedOn w:val="DefaultParagraphFont"/>
    <w:link w:val="Quote"/>
    <w:uiPriority w:val="29"/>
    <w:rsid w:val="00751211"/>
    <w:rPr>
      <w:rFonts w:ascii="Calibri Light" w:hAnsi="Calibri Light"/>
      <w:i/>
      <w:color w:val="002F5F"/>
      <w:sz w:val="22"/>
      <w:szCs w:val="22"/>
    </w:rPr>
  </w:style>
  <w:style w:type="paragraph" w:customStyle="1" w:styleId="BodyText1">
    <w:name w:val="Body Text1"/>
    <w:link w:val="BodyText1Char"/>
    <w:qFormat/>
    <w:rsid w:val="006A61FB"/>
    <w:pPr>
      <w:tabs>
        <w:tab w:val="left" w:pos="426"/>
      </w:tabs>
      <w:spacing w:before="240" w:after="120"/>
      <w:ind w:left="284" w:right="255"/>
    </w:pPr>
    <w:rPr>
      <w:sz w:val="22"/>
      <w:szCs w:val="21"/>
    </w:rPr>
  </w:style>
  <w:style w:type="paragraph" w:styleId="NoSpacing">
    <w:name w:val="No Spacing"/>
    <w:uiPriority w:val="1"/>
    <w:rsid w:val="00456526"/>
    <w:pPr>
      <w:ind w:right="254"/>
    </w:pPr>
    <w:rPr>
      <w:rFonts w:asciiTheme="majorHAnsi" w:hAnsiTheme="majorHAnsi"/>
      <w:sz w:val="22"/>
      <w:szCs w:val="22"/>
    </w:rPr>
  </w:style>
  <w:style w:type="table" w:styleId="TableGrid">
    <w:name w:val="Table Grid"/>
    <w:basedOn w:val="TableNormal"/>
    <w:uiPriority w:val="59"/>
    <w:rsid w:val="00D8649D"/>
    <w:pPr>
      <w:spacing w:before="60" w:after="60"/>
    </w:pPr>
    <w:rPr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nhideWhenUsed/>
    <w:rsid w:val="00E62D47"/>
  </w:style>
  <w:style w:type="paragraph" w:styleId="ListParagraph">
    <w:name w:val="List Paragraph"/>
    <w:basedOn w:val="Normal"/>
    <w:link w:val="ListParagraphChar"/>
    <w:uiPriority w:val="34"/>
    <w:qFormat/>
    <w:rsid w:val="00EF5B00"/>
    <w:pPr>
      <w:ind w:left="720"/>
      <w:contextualSpacing/>
    </w:pPr>
  </w:style>
  <w:style w:type="character" w:styleId="Hyperlink">
    <w:name w:val="Hyperlink"/>
    <w:uiPriority w:val="99"/>
    <w:qFormat/>
    <w:rsid w:val="005009AB"/>
    <w:rPr>
      <w:rFonts w:ascii="Arial" w:hAnsi="Arial"/>
      <w:color w:val="0000FF"/>
      <w:sz w:val="20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DF6E6A"/>
    <w:pPr>
      <w:tabs>
        <w:tab w:val="left" w:pos="440"/>
        <w:tab w:val="right" w:leader="dot" w:pos="9062"/>
      </w:tabs>
      <w:spacing w:before="120" w:after="120" w:line="480" w:lineRule="auto"/>
      <w:ind w:left="198" w:right="0"/>
    </w:pPr>
    <w:rPr>
      <w:rFonts w:eastAsia="Calibri" w:cs="Times New Roman"/>
      <w:noProof/>
      <w:color w:val="auto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009AB"/>
    <w:pPr>
      <w:spacing w:before="120" w:after="100" w:line="288" w:lineRule="auto"/>
      <w:ind w:left="200" w:right="0"/>
    </w:pPr>
    <w:rPr>
      <w:rFonts w:eastAsia="Calibri" w:cs="Times New Roman"/>
      <w:color w:val="auto"/>
      <w:sz w:val="20"/>
      <w:szCs w:val="22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6A61FB"/>
    <w:pPr>
      <w:spacing w:before="360" w:after="240"/>
      <w:ind w:left="284" w:right="255"/>
    </w:pPr>
    <w:rPr>
      <w:bCs/>
      <w:color w:val="auto"/>
      <w:sz w:val="22"/>
      <w:szCs w:val="18"/>
    </w:r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E47F27"/>
    <w:pPr>
      <w:spacing w:before="480" w:after="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47F27"/>
    <w:pPr>
      <w:spacing w:after="100"/>
      <w:ind w:left="480"/>
    </w:pPr>
  </w:style>
  <w:style w:type="paragraph" w:customStyle="1" w:styleId="ListParagraph1">
    <w:name w:val="List Paragraph1"/>
    <w:basedOn w:val="ListBullet2"/>
    <w:link w:val="ListparagraphChar0"/>
    <w:qFormat/>
    <w:rsid w:val="002C6795"/>
    <w:pPr>
      <w:spacing w:before="120" w:after="120"/>
      <w:ind w:left="641" w:right="255" w:hanging="357"/>
      <w:contextualSpacing w:val="0"/>
    </w:pPr>
    <w:rPr>
      <w:sz w:val="22"/>
      <w:szCs w:val="22"/>
      <w:lang w:val="en-US"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D6BC8"/>
  </w:style>
  <w:style w:type="character" w:customStyle="1" w:styleId="ListparagraphChar0">
    <w:name w:val="List paragraph Char"/>
    <w:basedOn w:val="ListParagraphChar"/>
    <w:link w:val="ListParagraph1"/>
    <w:rsid w:val="002C6795"/>
    <w:rPr>
      <w:sz w:val="22"/>
      <w:szCs w:val="22"/>
      <w:lang w:val="en-US" w:bidi="en-US"/>
    </w:rPr>
  </w:style>
  <w:style w:type="paragraph" w:styleId="ListBullet2">
    <w:name w:val="List Bullet 2"/>
    <w:basedOn w:val="Normal"/>
    <w:uiPriority w:val="99"/>
    <w:semiHidden/>
    <w:unhideWhenUsed/>
    <w:rsid w:val="009D6BC8"/>
    <w:pPr>
      <w:numPr>
        <w:numId w:val="1"/>
      </w:numPr>
      <w:contextualSpacing/>
    </w:pPr>
  </w:style>
  <w:style w:type="paragraph" w:customStyle="1" w:styleId="Tableheaderrow">
    <w:name w:val="Table header row"/>
    <w:basedOn w:val="Normal"/>
    <w:link w:val="TableheaderrowChar"/>
    <w:qFormat/>
    <w:rsid w:val="004D15E8"/>
    <w:pPr>
      <w:spacing w:before="120" w:after="120"/>
      <w:ind w:right="255"/>
    </w:pPr>
    <w:rPr>
      <w:b/>
      <w:sz w:val="22"/>
      <w:szCs w:val="22"/>
      <w:lang w:val="en-US" w:bidi="en-US"/>
    </w:rPr>
  </w:style>
  <w:style w:type="character" w:customStyle="1" w:styleId="TableheaderrowChar">
    <w:name w:val="Table header row Char"/>
    <w:basedOn w:val="DefaultParagraphFont"/>
    <w:link w:val="Tableheaderrow"/>
    <w:rsid w:val="004D15E8"/>
    <w:rPr>
      <w:b/>
      <w:sz w:val="22"/>
      <w:szCs w:val="22"/>
      <w:lang w:val="en-US" w:bidi="en-US"/>
    </w:rPr>
  </w:style>
  <w:style w:type="character" w:customStyle="1" w:styleId="BodyText1Char">
    <w:name w:val="Body Text1 Char"/>
    <w:basedOn w:val="DefaultParagraphFont"/>
    <w:link w:val="BodyText1"/>
    <w:rsid w:val="00326B36"/>
    <w:rPr>
      <w:sz w:val="22"/>
      <w:szCs w:val="21"/>
    </w:rPr>
  </w:style>
  <w:style w:type="paragraph" w:customStyle="1" w:styleId="ListBullet1">
    <w:name w:val="List Bullet1"/>
    <w:basedOn w:val="ListBullet"/>
    <w:link w:val="ListbulletChar"/>
    <w:qFormat/>
    <w:rsid w:val="00E32B72"/>
    <w:pPr>
      <w:spacing w:before="120" w:line="276" w:lineRule="auto"/>
      <w:ind w:left="720"/>
    </w:pPr>
    <w:rPr>
      <w:rFonts w:ascii="Calibri Light" w:hAnsi="Calibri Light" w:cstheme="minorBidi"/>
      <w:color w:val="auto"/>
    </w:rPr>
  </w:style>
  <w:style w:type="paragraph" w:customStyle="1" w:styleId="2ndlevellistbullet">
    <w:name w:val="2nd level list bullet"/>
    <w:basedOn w:val="BodyText1"/>
    <w:link w:val="2ndlevellistbulletChar"/>
    <w:qFormat/>
    <w:rsid w:val="00E32B72"/>
    <w:pPr>
      <w:spacing w:before="120" w:line="276" w:lineRule="auto"/>
      <w:ind w:left="1440" w:hanging="360"/>
    </w:pPr>
    <w:rPr>
      <w:rFonts w:ascii="Calibri Light" w:hAnsi="Calibri Light" w:cstheme="minorBidi"/>
      <w:color w:val="auto"/>
    </w:rPr>
  </w:style>
  <w:style w:type="character" w:customStyle="1" w:styleId="ListbulletChar">
    <w:name w:val="List bullet Char"/>
    <w:basedOn w:val="BodyText1Char"/>
    <w:link w:val="ListBullet1"/>
    <w:rsid w:val="00793051"/>
    <w:rPr>
      <w:rFonts w:ascii="Calibri Light" w:hAnsi="Calibri Light" w:cstheme="minorBidi"/>
      <w:color w:val="auto"/>
      <w:sz w:val="22"/>
      <w:szCs w:val="21"/>
    </w:rPr>
  </w:style>
  <w:style w:type="character" w:customStyle="1" w:styleId="2ndlevellistbulletChar">
    <w:name w:val="2nd level list bullet Char"/>
    <w:basedOn w:val="BodyText1Char"/>
    <w:link w:val="2ndlevellistbullet"/>
    <w:rsid w:val="00E32B72"/>
    <w:rPr>
      <w:rFonts w:ascii="Calibri Light" w:hAnsi="Calibri Light" w:cstheme="minorBidi"/>
      <w:color w:val="auto"/>
      <w:sz w:val="22"/>
      <w:szCs w:val="21"/>
    </w:rPr>
  </w:style>
  <w:style w:type="table" w:customStyle="1" w:styleId="TableGrid1">
    <w:name w:val="Table Grid1"/>
    <w:basedOn w:val="TableNormal"/>
    <w:next w:val="TableGrid"/>
    <w:uiPriority w:val="1"/>
    <w:rsid w:val="00E32B72"/>
    <w:rPr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Bullet">
    <w:name w:val="List Bullet"/>
    <w:basedOn w:val="Normal"/>
    <w:uiPriority w:val="99"/>
    <w:semiHidden/>
    <w:unhideWhenUsed/>
    <w:rsid w:val="00793051"/>
    <w:pPr>
      <w:numPr>
        <w:numId w:val="2"/>
      </w:numPr>
      <w:contextualSpacing/>
    </w:pPr>
  </w:style>
  <w:style w:type="paragraph" w:customStyle="1" w:styleId="Heading2smbold">
    <w:name w:val="Heading2_smbold"/>
    <w:basedOn w:val="Heading2"/>
    <w:next w:val="BodyText1"/>
    <w:link w:val="Heading2smboldChar"/>
    <w:qFormat/>
    <w:rsid w:val="00161A37"/>
    <w:pPr>
      <w:spacing w:before="240"/>
    </w:pPr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046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smboldChar">
    <w:name w:val="Heading2_smbold Char"/>
    <w:basedOn w:val="DefaultParagraphFont"/>
    <w:link w:val="Heading2smbold"/>
    <w:rsid w:val="00161A37"/>
    <w:rPr>
      <w:b/>
      <w:color w:val="auto"/>
      <w:szCs w:val="40"/>
    </w:rPr>
  </w:style>
  <w:style w:type="paragraph" w:customStyle="1" w:styleId="TOCHead">
    <w:name w:val="TOCHead"/>
    <w:basedOn w:val="Heading2"/>
    <w:link w:val="TOCHeadChar"/>
    <w:qFormat/>
    <w:rsid w:val="00BB0BF5"/>
    <w:rPr>
      <w:b/>
      <w:color w:val="4F81BD" w:themeColor="accent1"/>
      <w:sz w:val="28"/>
      <w:szCs w:val="28"/>
    </w:rPr>
  </w:style>
  <w:style w:type="character" w:customStyle="1" w:styleId="TOCHeadChar">
    <w:name w:val="TOCHead Char"/>
    <w:basedOn w:val="Heading2Char"/>
    <w:link w:val="TOCHead"/>
    <w:rsid w:val="00BB0BF5"/>
    <w:rPr>
      <w:b/>
      <w:color w:val="4F81BD" w:themeColor="accent1"/>
      <w:sz w:val="28"/>
      <w:szCs w:val="28"/>
    </w:rPr>
  </w:style>
  <w:style w:type="paragraph" w:customStyle="1" w:styleId="Default">
    <w:name w:val="Default"/>
    <w:rsid w:val="00421A08"/>
    <w:pPr>
      <w:widowControl w:val="0"/>
      <w:autoSpaceDE w:val="0"/>
      <w:autoSpaceDN w:val="0"/>
      <w:adjustRightInd w:val="0"/>
    </w:pPr>
    <w:rPr>
      <w:rFonts w:eastAsia="Times New Roman"/>
      <w:color w:val="00000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E6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63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63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3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3B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A0CF1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2B55E5"/>
    <w:rPr>
      <w:i/>
      <w:iCs/>
    </w:rPr>
  </w:style>
  <w:style w:type="character" w:styleId="Strong">
    <w:name w:val="Strong"/>
    <w:basedOn w:val="DefaultParagraphFont"/>
    <w:uiPriority w:val="22"/>
    <w:qFormat/>
    <w:rsid w:val="002B55E5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60B23"/>
    <w:rPr>
      <w:rFonts w:eastAsiaTheme="majorEastAsia" w:cstheme="majorBidi"/>
      <w:i/>
      <w:color w:val="243F60" w:themeColor="accent1" w:themeShade="7F"/>
    </w:rPr>
  </w:style>
  <w:style w:type="paragraph" w:styleId="Revision">
    <w:name w:val="Revision"/>
    <w:hidden/>
    <w:uiPriority w:val="99"/>
    <w:semiHidden/>
    <w:rsid w:val="00781B13"/>
  </w:style>
  <w:style w:type="paragraph" w:styleId="FootnoteText">
    <w:name w:val="footnote text"/>
    <w:basedOn w:val="Normal"/>
    <w:link w:val="FootnoteTextChar"/>
    <w:uiPriority w:val="99"/>
    <w:semiHidden/>
    <w:unhideWhenUsed/>
    <w:rsid w:val="00C16C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6C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6CA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41715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color w:val="auto"/>
      <w:lang w:eastAsia="en-AU"/>
    </w:rPr>
  </w:style>
  <w:style w:type="table" w:customStyle="1" w:styleId="TableGrid2">
    <w:name w:val="Table Grid2"/>
    <w:basedOn w:val="TableNormal"/>
    <w:next w:val="TableGrid"/>
    <w:uiPriority w:val="1"/>
    <w:rsid w:val="000A4EF0"/>
    <w:pPr>
      <w:spacing w:before="60" w:after="60"/>
    </w:pPr>
    <w:rPr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1"/>
    <w:rsid w:val="000A4EF0"/>
    <w:pPr>
      <w:spacing w:before="60" w:after="60"/>
    </w:pPr>
    <w:rPr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1">
    <w:name w:val="No List1"/>
    <w:next w:val="NoList"/>
    <w:uiPriority w:val="99"/>
    <w:semiHidden/>
    <w:unhideWhenUsed/>
    <w:rsid w:val="000668B8"/>
  </w:style>
  <w:style w:type="table" w:customStyle="1" w:styleId="TableGrid4">
    <w:name w:val="Table Grid4"/>
    <w:basedOn w:val="TableNormal"/>
    <w:next w:val="TableGrid"/>
    <w:uiPriority w:val="1"/>
    <w:rsid w:val="000668B8"/>
    <w:pPr>
      <w:spacing w:before="60" w:after="60"/>
    </w:pPr>
    <w:rPr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11"/>
    <w:basedOn w:val="TableNormal"/>
    <w:next w:val="TableGrid"/>
    <w:uiPriority w:val="1"/>
    <w:rsid w:val="000668B8"/>
    <w:rPr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1"/>
    <w:rsid w:val="000668B8"/>
    <w:pPr>
      <w:spacing w:before="60" w:after="60"/>
    </w:pPr>
    <w:rPr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571C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744">
      <w:bodyDiv w:val="1"/>
      <w:marLeft w:val="0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3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6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342108">
                                      <w:blockQuote w:val="1"/>
                                      <w:marLeft w:val="340"/>
                                      <w:marRight w:val="0"/>
                                      <w:marTop w:val="16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853053">
                                          <w:blockQuote w:val="1"/>
                                          <w:marLeft w:val="400"/>
                                          <w:marRight w:val="0"/>
                                          <w:marTop w:val="16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5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education.sa.gov.au/sites/g/files/net691/f/hsp151-medication-agreement.doc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ducation.sa.gov.au/sites/default/files/hsp120-health-support-agreement.docx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education.sa.gov.au/supporting-students/health-e-safety-and-wellbeing/health-care-plans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www.education.sa.gov.au/sites/g/files/net691/f/medication-management-procedure.pdf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257099907BF4AFDAA2E1AD3064833F5" version="1.0.0">
  <systemFields>
    <field name="Objective-Id">
      <value order="0">A2809209</value>
    </field>
    <field name="Objective-Title">
      <value order="0">HSP154 Carrying and or self-administration of medication</value>
    </field>
    <field name="Objective-Description">
      <value order="0"/>
    </field>
    <field name="Objective-CreationStamp">
      <value order="0">2018-02-22T04:27:05Z</value>
    </field>
    <field name="Objective-IsApproved">
      <value order="0">false</value>
    </field>
    <field name="Objective-IsPublished">
      <value order="0">true</value>
    </field>
    <field name="Objective-DatePublished">
      <value order="0">2018-06-15T05:48:20Z</value>
    </field>
    <field name="Objective-ModificationStamp">
      <value order="0">2018-06-15T05:48:20Z</value>
    </field>
    <field name="Objective-Owner">
      <value order="0">Debra Heays</value>
    </field>
    <field name="Objective-Path">
      <value order="0">Objective Global Folder:STRATEGIC MANAGEMENT:Procedures:Departmental Processes:Disability Policy and Programs Directorate - Process:Medication Management - 2018</value>
    </field>
    <field name="Objective-Parent">
      <value order="0">Medication Management - 2018</value>
    </field>
    <field name="Objective-State">
      <value order="0">Published</value>
    </field>
    <field name="Objective-VersionId">
      <value order="0">vA4551427</value>
    </field>
    <field name="Objective-Version">
      <value order="0">6.0</value>
    </field>
    <field name="Objective-VersionNumber">
      <value order="0">6</value>
    </field>
    <field name="Objective-VersionComment">
      <value order="0"/>
    </field>
    <field name="Objective-FileNumber">
      <value order="0">qA314713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kA119:kA377</value>
      </field>
      <field name="Objective-Document Type">
        <value order="0">eobjA19</value>
      </field>
      <field name="Objective-Loose Document in Transit to">
        <value order="0"/>
      </field>
      <field name="Objective-Description - Abstract">
        <value order="0"/>
      </field>
      <field name="Objective-Date Modified - Legacy">
        <value order="0"/>
      </field>
      <field name="Objective-Physical Copy on File">
        <value order="0"/>
      </field>
      <field name="Objective-Education Sites and Services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itemProps2.xml><?xml version="1.0" encoding="utf-8"?>
<ds:datastoreItem xmlns:ds="http://schemas.openxmlformats.org/officeDocument/2006/customXml" ds:itemID="{FA3DCE23-6CCD-4C85-BA05-FC0FF429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HSP154 Carying and or self administration of medication</vt:lpstr>
    </vt:vector>
  </TitlesOfParts>
  <Company>DECS</Company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HSP154 Carying and or self administration of medication</dc:title>
  <dc:subject>This resource is a practical guide for education and childcare workers to anticipate plan and manage for children and students with anaphylaxis and severe allergies.</dc:subject>
  <dc:creator>Heays;Debra</dc:creator>
  <cp:keywords>HSP154, medication, medicine, health, carry own, self administration</cp:keywords>
  <cp:lastModifiedBy>Debra Heays</cp:lastModifiedBy>
  <cp:revision>2</cp:revision>
  <cp:lastPrinted>2018-03-01T00:08:00Z</cp:lastPrinted>
  <dcterms:created xsi:type="dcterms:W3CDTF">2019-10-01T22:13:00Z</dcterms:created>
  <dcterms:modified xsi:type="dcterms:W3CDTF">2019-10-01T22:13:00Z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A2809209</vt:lpwstr>
  </property>
  <property fmtid="{D5CDD505-2E9C-101B-9397-08002B2CF9AE}" pid="4" name="Objective-Title">
    <vt:lpwstr>HSP154 Carrying and or self-administration of medication</vt:lpwstr>
  </property>
  <property fmtid="{D5CDD505-2E9C-101B-9397-08002B2CF9AE}" pid="5" name="Objective-Description">
    <vt:lpwstr/>
  </property>
  <property fmtid="{D5CDD505-2E9C-101B-9397-08002B2CF9AE}" pid="6" name="Objective-CreationStamp">
    <vt:filetime>2018-03-06T00:42:45Z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2018-06-15T05:48:20Z</vt:filetime>
  </property>
  <property fmtid="{D5CDD505-2E9C-101B-9397-08002B2CF9AE}" pid="10" name="Objective-ModificationStamp">
    <vt:filetime>2018-06-15T05:48:20Z</vt:filetime>
  </property>
  <property fmtid="{D5CDD505-2E9C-101B-9397-08002B2CF9AE}" pid="11" name="Objective-Owner">
    <vt:lpwstr>Debra Heays</vt:lpwstr>
  </property>
  <property fmtid="{D5CDD505-2E9C-101B-9397-08002B2CF9AE}" pid="12" name="Objective-Path">
    <vt:lpwstr>Objective Global Folder:STRATEGIC MANAGEMENT:Procedures:Departmental Processes:Disability Policy and Programs Directorate - Process:Medication Management - 2018:</vt:lpwstr>
  </property>
  <property fmtid="{D5CDD505-2E9C-101B-9397-08002B2CF9AE}" pid="13" name="Objective-Parent">
    <vt:lpwstr>Medication Management - 2018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vA4551427</vt:lpwstr>
  </property>
  <property fmtid="{D5CDD505-2E9C-101B-9397-08002B2CF9AE}" pid="16" name="Objective-Version">
    <vt:lpwstr>6.0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DECD18/07542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kA119:kA377</vt:lpwstr>
  </property>
  <property fmtid="{D5CDD505-2E9C-101B-9397-08002B2CF9AE}" pid="23" name="Objective-Document Type">
    <vt:lpwstr>eobjA19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EARLY YEARS AND CHILD DEVELOPMENT DIVISION:zz DISABILITY POLICY AND PROGRAMS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Form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</Properties>
</file>