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99C" w14:textId="77777777" w:rsidR="00721B37" w:rsidRPr="001F73ED" w:rsidRDefault="00721B37" w:rsidP="007A2516">
      <w:pPr>
        <w:pStyle w:val="Level2-Subheading"/>
        <w:pBdr>
          <w:bottom w:val="single" w:sz="18" w:space="6" w:color="ADCB00"/>
        </w:pBdr>
        <w:spacing w:before="0"/>
        <w:ind w:right="135"/>
        <w:rPr>
          <w:rFonts w:asciiTheme="minorHAnsi" w:hAnsiTheme="minorHAnsi" w:cstheme="minorHAnsi"/>
          <w:b/>
          <w:bCs/>
          <w:color w:val="002855"/>
        </w:rPr>
      </w:pPr>
      <w:proofErr w:type="spellStart"/>
      <w:r>
        <w:rPr>
          <w:rFonts w:asciiTheme="minorHAnsi" w:hAnsiTheme="minorHAnsi" w:cstheme="minorHAnsi"/>
          <w:b/>
          <w:bCs/>
          <w:color w:val="002855"/>
        </w:rPr>
        <w:t>Behaviour</w:t>
      </w:r>
      <w:proofErr w:type="spellEnd"/>
      <w:r>
        <w:rPr>
          <w:rFonts w:asciiTheme="minorHAnsi" w:hAnsiTheme="minorHAnsi" w:cstheme="minorHAnsi"/>
          <w:b/>
          <w:bCs/>
          <w:color w:val="002855"/>
        </w:rPr>
        <w:t xml:space="preserve"> support plan</w:t>
      </w:r>
    </w:p>
    <w:p w14:paraId="21C862DD" w14:textId="4D2FD9E7" w:rsidR="00721B37" w:rsidRDefault="00721B37" w:rsidP="00951599">
      <w:pPr>
        <w:pStyle w:val="BodyText"/>
        <w:spacing w:before="120" w:after="120"/>
        <w:rPr>
          <w:rFonts w:asciiTheme="minorHAnsi" w:hAnsiTheme="minorHAnsi" w:cstheme="minorHAnsi"/>
          <w:b/>
          <w:bCs/>
          <w:color w:val="002855"/>
          <w:sz w:val="21"/>
          <w:szCs w:val="21"/>
        </w:rPr>
      </w:pPr>
      <w:r w:rsidRPr="004868C2">
        <w:rPr>
          <w:rFonts w:asciiTheme="minorHAnsi" w:hAnsiTheme="minorHAnsi" w:cstheme="minorHAnsi"/>
          <w:b/>
          <w:bCs/>
          <w:color w:val="002855"/>
          <w:sz w:val="21"/>
          <w:szCs w:val="21"/>
        </w:rPr>
        <w:t>Type your information into the template and delete the explanatory text.</w:t>
      </w:r>
    </w:p>
    <w:p w14:paraId="745EAE6C" w14:textId="6F56521A" w:rsidR="003E4F53" w:rsidRPr="00951599" w:rsidRDefault="00E62ACB" w:rsidP="00E62ACB">
      <w:pPr>
        <w:pStyle w:val="BodyText"/>
        <w:spacing w:before="120" w:after="120"/>
        <w:rPr>
          <w:rFonts w:asciiTheme="minorHAnsi" w:hAnsiTheme="minorHAnsi" w:cstheme="minorHAnsi"/>
          <w:color w:val="002855"/>
          <w:sz w:val="21"/>
          <w:szCs w:val="21"/>
        </w:rPr>
      </w:pPr>
      <w:r w:rsidRPr="00951599">
        <w:rPr>
          <w:rFonts w:asciiTheme="minorHAnsi" w:hAnsiTheme="minorHAnsi" w:cstheme="minorHAnsi"/>
          <w:color w:val="002855"/>
          <w:sz w:val="21"/>
          <w:szCs w:val="21"/>
        </w:rPr>
        <w:t xml:space="preserve">See the </w:t>
      </w:r>
      <w:r w:rsidR="00DB35EB">
        <w:rPr>
          <w:rFonts w:asciiTheme="minorHAnsi" w:hAnsiTheme="minorHAnsi" w:cstheme="minorHAnsi"/>
          <w:color w:val="002855"/>
          <w:sz w:val="21"/>
          <w:szCs w:val="21"/>
        </w:rPr>
        <w:t>‘</w:t>
      </w:r>
      <w:r w:rsidR="00D016EC">
        <w:rPr>
          <w:rFonts w:asciiTheme="minorHAnsi" w:hAnsiTheme="minorHAnsi" w:cstheme="minorHAnsi"/>
          <w:color w:val="002855"/>
          <w:sz w:val="21"/>
          <w:szCs w:val="21"/>
        </w:rPr>
        <w:t>s</w:t>
      </w:r>
      <w:r w:rsidRPr="00951599">
        <w:rPr>
          <w:rFonts w:asciiTheme="minorHAnsi" w:hAnsiTheme="minorHAnsi" w:cstheme="minorHAnsi"/>
          <w:color w:val="002855"/>
          <w:sz w:val="21"/>
          <w:szCs w:val="21"/>
        </w:rPr>
        <w:t xml:space="preserve">exual </w:t>
      </w:r>
      <w:proofErr w:type="spellStart"/>
      <w:r w:rsidRPr="00951599"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 w:rsidRPr="00951599">
        <w:rPr>
          <w:rFonts w:asciiTheme="minorHAnsi" w:hAnsiTheme="minorHAnsi" w:cstheme="minorHAnsi"/>
          <w:color w:val="002855"/>
          <w:sz w:val="21"/>
          <w:szCs w:val="21"/>
        </w:rPr>
        <w:t xml:space="preserve"> in children and young people procedure and guideline</w:t>
      </w:r>
      <w:r w:rsidR="00DB35EB">
        <w:rPr>
          <w:rFonts w:asciiTheme="minorHAnsi" w:hAnsiTheme="minorHAnsi" w:cstheme="minorHAnsi"/>
          <w:color w:val="002855"/>
          <w:sz w:val="21"/>
          <w:szCs w:val="21"/>
        </w:rPr>
        <w:t>’</w:t>
      </w:r>
      <w:r w:rsidRPr="00951599">
        <w:rPr>
          <w:rFonts w:asciiTheme="minorHAnsi" w:hAnsiTheme="minorHAnsi" w:cstheme="minorHAnsi"/>
          <w:color w:val="002855"/>
          <w:sz w:val="21"/>
          <w:szCs w:val="21"/>
        </w:rPr>
        <w:t xml:space="preserve"> for information </w:t>
      </w:r>
      <w:r w:rsidRPr="00951599">
        <w:rPr>
          <w:rFonts w:asciiTheme="minorHAnsi" w:hAnsiTheme="minorHAnsi" w:cstheme="minorHAnsi"/>
          <w:color w:val="002855"/>
          <w:sz w:val="21"/>
          <w:szCs w:val="21"/>
        </w:rPr>
        <w:br/>
        <w:t xml:space="preserve">about </w:t>
      </w:r>
      <w:proofErr w:type="spellStart"/>
      <w:r w:rsidRPr="00951599"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 w:rsidRPr="00951599">
        <w:rPr>
          <w:rFonts w:asciiTheme="minorHAnsi" w:hAnsiTheme="minorHAnsi" w:cstheme="minorHAnsi"/>
          <w:color w:val="002855"/>
          <w:sz w:val="21"/>
          <w:szCs w:val="21"/>
        </w:rPr>
        <w:t xml:space="preserve"> support plans.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2622"/>
        <w:gridCol w:w="2623"/>
      </w:tblGrid>
      <w:tr w:rsidR="00721B37" w:rsidRPr="004421F7" w14:paraId="46DB6EFF" w14:textId="77777777" w:rsidTr="00802A29">
        <w:tc>
          <w:tcPr>
            <w:tcW w:w="9498" w:type="dxa"/>
            <w:gridSpan w:val="3"/>
            <w:shd w:val="clear" w:color="auto" w:fill="DADADA"/>
            <w:vAlign w:val="center"/>
          </w:tcPr>
          <w:p w14:paraId="618BAF92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 xml:space="preserve">Behaviour support plan for children and young people who have engaged in concerning or </w:t>
            </w:r>
            <w:r w:rsidRPr="004421F7">
              <w:rPr>
                <w:rFonts w:cs="Calibri"/>
                <w:b/>
                <w:bCs/>
                <w:sz w:val="21"/>
                <w:szCs w:val="21"/>
              </w:rPr>
              <w:br/>
              <w:t>harmful sexual behaviour</w:t>
            </w:r>
          </w:p>
        </w:tc>
      </w:tr>
      <w:tr w:rsidR="00721B37" w:rsidRPr="004421F7" w14:paraId="7B8302B0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6B3E093F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Name: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45F5A335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</w:p>
        </w:tc>
      </w:tr>
      <w:tr w:rsidR="00721B37" w:rsidRPr="004421F7" w14:paraId="0D8F4783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6C0B235B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Date of Birth: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025838FF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</w:p>
        </w:tc>
      </w:tr>
      <w:tr w:rsidR="00721B37" w:rsidRPr="004421F7" w14:paraId="7BB0825F" w14:textId="77777777" w:rsidTr="000A5D3D">
        <w:tc>
          <w:tcPr>
            <w:tcW w:w="4253" w:type="dxa"/>
            <w:shd w:val="clear" w:color="auto" w:fill="DADADA"/>
          </w:tcPr>
          <w:p w14:paraId="4CB71AE6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Behaviour expectations</w:t>
            </w:r>
          </w:p>
        </w:tc>
        <w:tc>
          <w:tcPr>
            <w:tcW w:w="2622" w:type="dxa"/>
            <w:shd w:val="clear" w:color="auto" w:fill="DADADA"/>
          </w:tcPr>
          <w:p w14:paraId="278FBDC7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50703510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721B37" w:rsidRPr="004421F7" w14:paraId="106D103F" w14:textId="77777777" w:rsidTr="000A5D3D">
        <w:tc>
          <w:tcPr>
            <w:tcW w:w="4253" w:type="dxa"/>
          </w:tcPr>
          <w:p w14:paraId="34BC4485" w14:textId="77777777" w:rsidR="004421F7" w:rsidRPr="004421F7" w:rsidRDefault="004421F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What are the specific expectations about </w:t>
            </w:r>
            <w:proofErr w:type="gramStart"/>
            <w:r w:rsidRPr="004421F7">
              <w:rPr>
                <w:rFonts w:cs="Calibri"/>
                <w:sz w:val="21"/>
                <w:szCs w:val="21"/>
              </w:rPr>
              <w:t>behaviour:</w:t>
            </w:r>
            <w:proofErr w:type="gramEnd"/>
            <w:r w:rsidRPr="004421F7">
              <w:rPr>
                <w:rFonts w:cs="Calibri"/>
                <w:sz w:val="21"/>
                <w:szCs w:val="21"/>
              </w:rPr>
              <w:t xml:space="preserve"> </w:t>
            </w:r>
          </w:p>
          <w:p w14:paraId="73F90FFD" w14:textId="60E19614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in class? </w:t>
            </w:r>
          </w:p>
          <w:p w14:paraId="279BF95C" w14:textId="34C3C851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in the yard? </w:t>
            </w:r>
          </w:p>
          <w:p w14:paraId="6D674959" w14:textId="5A9B2B2D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in their contact with others? – consider individuals and age groups. </w:t>
            </w:r>
          </w:p>
          <w:p w14:paraId="78CD5B73" w14:textId="01C9F9B3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when using toilets or change rooms? </w:t>
            </w:r>
          </w:p>
          <w:p w14:paraId="4B167F9E" w14:textId="7F5B471D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when using technology? </w:t>
            </w:r>
          </w:p>
          <w:p w14:paraId="37A6173E" w14:textId="7A4AB853" w:rsidR="004421F7" w:rsidRPr="004421F7" w:rsidRDefault="004421F7" w:rsidP="004421F7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at the beginning and end of each day? </w:t>
            </w:r>
          </w:p>
          <w:p w14:paraId="6A515E8E" w14:textId="3DB98371" w:rsidR="00721B37" w:rsidRPr="004421F7" w:rsidRDefault="004421F7" w:rsidP="0095159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>in other specific settings (</w:t>
            </w:r>
            <w:proofErr w:type="spellStart"/>
            <w:proofErr w:type="gramStart"/>
            <w:r w:rsidRPr="004421F7">
              <w:rPr>
                <w:rFonts w:cs="Calibri"/>
                <w:sz w:val="21"/>
                <w:szCs w:val="21"/>
              </w:rPr>
              <w:t>eg</w:t>
            </w:r>
            <w:proofErr w:type="spellEnd"/>
            <w:proofErr w:type="gramEnd"/>
            <w:r w:rsidRPr="004421F7">
              <w:rPr>
                <w:rFonts w:cs="Calibri"/>
                <w:sz w:val="21"/>
                <w:szCs w:val="21"/>
              </w:rPr>
              <w:t xml:space="preserve"> while attending camps, formals, sports days, excursions, work experience, on transport)?</w:t>
            </w:r>
          </w:p>
        </w:tc>
        <w:tc>
          <w:tcPr>
            <w:tcW w:w="2622" w:type="dxa"/>
          </w:tcPr>
          <w:p w14:paraId="4EA54B65" w14:textId="77777777" w:rsidR="00721B37" w:rsidRPr="004421F7" w:rsidRDefault="00721B37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4421F7">
              <w:rPr>
                <w:sz w:val="21"/>
                <w:szCs w:val="21"/>
              </w:rPr>
              <w:t xml:space="preserve">The child or young person. </w:t>
            </w:r>
          </w:p>
          <w:p w14:paraId="364A4B6B" w14:textId="77777777" w:rsidR="00721B37" w:rsidRPr="004421F7" w:rsidRDefault="00721B37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4421F7">
              <w:rPr>
                <w:sz w:val="21"/>
                <w:szCs w:val="21"/>
              </w:rPr>
              <w:t>Who is responsible for informing others (</w:t>
            </w:r>
            <w:proofErr w:type="spellStart"/>
            <w:proofErr w:type="gramStart"/>
            <w:r w:rsidRPr="004421F7">
              <w:rPr>
                <w:sz w:val="21"/>
                <w:szCs w:val="21"/>
              </w:rPr>
              <w:t>eg</w:t>
            </w:r>
            <w:proofErr w:type="spellEnd"/>
            <w:proofErr w:type="gramEnd"/>
            <w:r w:rsidRPr="004421F7">
              <w:rPr>
                <w:sz w:val="21"/>
                <w:szCs w:val="21"/>
              </w:rPr>
              <w:t xml:space="preserve"> other teachers, relief staff, yard duty staff, and front office staff) of the behaviour expectations?</w:t>
            </w:r>
          </w:p>
          <w:p w14:paraId="5B3C06A9" w14:textId="77777777" w:rsidR="00721B37" w:rsidRPr="004421F7" w:rsidRDefault="00721B3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4421F7">
              <w:rPr>
                <w:sz w:val="21"/>
                <w:szCs w:val="21"/>
              </w:rPr>
              <w:t>Who will discuss the behaviour expectations with the parents or carers?</w:t>
            </w:r>
          </w:p>
        </w:tc>
        <w:tc>
          <w:tcPr>
            <w:tcW w:w="2623" w:type="dxa"/>
          </w:tcPr>
          <w:p w14:paraId="13AB0F45" w14:textId="77777777" w:rsidR="004421F7" w:rsidRDefault="004421F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How will you know the child or young person is following the behaviour expectations? </w:t>
            </w:r>
          </w:p>
          <w:p w14:paraId="74654BA2" w14:textId="77777777" w:rsidR="003E4F53" w:rsidRDefault="004421F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 xml:space="preserve">Who will notice? </w:t>
            </w:r>
          </w:p>
          <w:p w14:paraId="28D8637A" w14:textId="27293F12" w:rsidR="00721B37" w:rsidRPr="004421F7" w:rsidRDefault="004421F7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4421F7">
              <w:rPr>
                <w:rFonts w:cs="Calibri"/>
                <w:sz w:val="21"/>
                <w:szCs w:val="21"/>
              </w:rPr>
              <w:t>How will it be documented?</w:t>
            </w:r>
          </w:p>
        </w:tc>
      </w:tr>
      <w:tr w:rsidR="00893C7C" w:rsidRPr="004421F7" w14:paraId="3CD3BB26" w14:textId="77777777" w:rsidTr="000A5D3D">
        <w:tc>
          <w:tcPr>
            <w:tcW w:w="4253" w:type="dxa"/>
            <w:shd w:val="clear" w:color="auto" w:fill="DADADA"/>
          </w:tcPr>
          <w:p w14:paraId="17D78C81" w14:textId="51242907" w:rsidR="00893C7C" w:rsidRPr="004421F7" w:rsidRDefault="00893C7C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Support in the education and care site</w:t>
            </w:r>
          </w:p>
        </w:tc>
        <w:tc>
          <w:tcPr>
            <w:tcW w:w="2622" w:type="dxa"/>
            <w:shd w:val="clear" w:color="auto" w:fill="DADADA"/>
          </w:tcPr>
          <w:p w14:paraId="4335FF17" w14:textId="77777777" w:rsidR="00893C7C" w:rsidRPr="004421F7" w:rsidRDefault="00893C7C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0987E11D" w14:textId="77777777" w:rsidR="00893C7C" w:rsidRPr="004421F7" w:rsidRDefault="00893C7C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893C7C" w:rsidRPr="004421F7" w14:paraId="02765F55" w14:textId="77777777" w:rsidTr="000A5D3D">
        <w:tc>
          <w:tcPr>
            <w:tcW w:w="4253" w:type="dxa"/>
          </w:tcPr>
          <w:p w14:paraId="04BD6989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How is the site supporting the child or young person to achieve the expected </w:t>
            </w:r>
            <w:proofErr w:type="gramStart"/>
            <w:r w:rsidRPr="00951599">
              <w:rPr>
                <w:rFonts w:cs="Calibri"/>
                <w:sz w:val="21"/>
                <w:szCs w:val="21"/>
              </w:rPr>
              <w:t>behaviour:</w:t>
            </w:r>
            <w:proofErr w:type="gramEnd"/>
            <w:r w:rsidRPr="00951599">
              <w:rPr>
                <w:rFonts w:cs="Calibri"/>
                <w:sz w:val="21"/>
                <w:szCs w:val="21"/>
              </w:rPr>
              <w:t xml:space="preserve"> </w:t>
            </w:r>
          </w:p>
          <w:p w14:paraId="4BA2BCFF" w14:textId="30675EB8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in class? </w:t>
            </w:r>
          </w:p>
          <w:p w14:paraId="5EBFAD6B" w14:textId="5E4A595D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in the yard? </w:t>
            </w:r>
          </w:p>
          <w:p w14:paraId="3BBCE082" w14:textId="1FB7603D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in their contact with others? – consider individuals and age groups </w:t>
            </w:r>
          </w:p>
          <w:p w14:paraId="3C3791EA" w14:textId="0FFFEABC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when using toilets or change rooms? </w:t>
            </w:r>
          </w:p>
          <w:p w14:paraId="16696136" w14:textId="4850BDEC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when using technology? </w:t>
            </w:r>
          </w:p>
          <w:p w14:paraId="4EB53463" w14:textId="67D3991D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at the beginning and end of each day? </w:t>
            </w:r>
          </w:p>
          <w:p w14:paraId="703FD31C" w14:textId="2CA3914F" w:rsidR="00951599" w:rsidRPr="00951599" w:rsidRDefault="00951599" w:rsidP="00951599">
            <w:pPr>
              <w:pStyle w:val="ListParagraph"/>
              <w:numPr>
                <w:ilvl w:val="0"/>
                <w:numId w:val="5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in other specific settings (</w:t>
            </w:r>
            <w:proofErr w:type="spellStart"/>
            <w:proofErr w:type="gramStart"/>
            <w:r w:rsidRPr="00951599">
              <w:rPr>
                <w:rFonts w:cs="Calibri"/>
                <w:sz w:val="21"/>
                <w:szCs w:val="21"/>
              </w:rPr>
              <w:t>eg</w:t>
            </w:r>
            <w:proofErr w:type="spellEnd"/>
            <w:proofErr w:type="gramEnd"/>
            <w:r w:rsidRPr="00951599">
              <w:rPr>
                <w:rFonts w:cs="Calibri"/>
                <w:sz w:val="21"/>
                <w:szCs w:val="21"/>
              </w:rPr>
              <w:t xml:space="preserve"> while attending camps, formals, sports days, excursions, work experience, on transport)? </w:t>
            </w:r>
          </w:p>
          <w:p w14:paraId="27D8B598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Who can the child or young person communicate with about any personal issues or concerns they have about this plan?</w:t>
            </w:r>
          </w:p>
          <w:p w14:paraId="452A09F7" w14:textId="77777777" w:rsidR="00893C7C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How do they access this person?</w:t>
            </w:r>
          </w:p>
          <w:p w14:paraId="476B7F57" w14:textId="5D98ACCD" w:rsidR="003E4F53" w:rsidRPr="004421F7" w:rsidRDefault="003E4F5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2622" w:type="dxa"/>
          </w:tcPr>
          <w:p w14:paraId="692BC8E1" w14:textId="77777777" w:rsidR="00893C7C" w:rsidRDefault="00893C7C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</w:t>
            </w:r>
            <w:r w:rsidRPr="00893C7C">
              <w:rPr>
                <w:sz w:val="21"/>
                <w:szCs w:val="21"/>
              </w:rPr>
              <w:t>ho directly supports the child or young person with these support strategies?</w:t>
            </w:r>
          </w:p>
          <w:p w14:paraId="04594065" w14:textId="77777777" w:rsidR="00893C7C" w:rsidRDefault="00893C7C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893C7C">
              <w:rPr>
                <w:sz w:val="21"/>
                <w:szCs w:val="21"/>
              </w:rPr>
              <w:t>Who is responsible for informing others (</w:t>
            </w:r>
            <w:proofErr w:type="spellStart"/>
            <w:proofErr w:type="gramStart"/>
            <w:r w:rsidRPr="00893C7C">
              <w:rPr>
                <w:sz w:val="21"/>
                <w:szCs w:val="21"/>
              </w:rPr>
              <w:t>eg</w:t>
            </w:r>
            <w:proofErr w:type="spellEnd"/>
            <w:proofErr w:type="gramEnd"/>
            <w:r w:rsidRPr="00893C7C">
              <w:rPr>
                <w:sz w:val="21"/>
                <w:szCs w:val="21"/>
              </w:rPr>
              <w:t xml:space="preserve"> other teachers, relief staff, yard duty staff, and front office staff) of the information in this plan that they need to know? </w:t>
            </w:r>
          </w:p>
          <w:p w14:paraId="4345786E" w14:textId="4FC64531" w:rsidR="00893C7C" w:rsidRPr="004421F7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93C7C">
              <w:rPr>
                <w:sz w:val="21"/>
                <w:szCs w:val="21"/>
              </w:rPr>
              <w:t>Who will coordinate communication with the parents or carers?</w:t>
            </w:r>
          </w:p>
        </w:tc>
        <w:tc>
          <w:tcPr>
            <w:tcW w:w="2623" w:type="dxa"/>
          </w:tcPr>
          <w:p w14:paraId="67730FA1" w14:textId="77777777" w:rsidR="00893C7C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H</w:t>
            </w:r>
            <w:r w:rsidRPr="00893C7C">
              <w:rPr>
                <w:rFonts w:cs="Calibri"/>
                <w:sz w:val="21"/>
                <w:szCs w:val="21"/>
              </w:rPr>
              <w:t xml:space="preserve">ow will you know the internal support strategies are working? </w:t>
            </w:r>
          </w:p>
          <w:p w14:paraId="0EF09FB9" w14:textId="77777777" w:rsidR="003E4F53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93C7C">
              <w:rPr>
                <w:rFonts w:cs="Calibri"/>
                <w:sz w:val="21"/>
                <w:szCs w:val="21"/>
              </w:rPr>
              <w:t>What will you observe?</w:t>
            </w:r>
          </w:p>
          <w:p w14:paraId="53FF1F4E" w14:textId="21DF4F44" w:rsidR="00893C7C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93C7C">
              <w:rPr>
                <w:rFonts w:cs="Calibri"/>
                <w:sz w:val="21"/>
                <w:szCs w:val="21"/>
              </w:rPr>
              <w:t xml:space="preserve">What will the child or young person be doing? </w:t>
            </w:r>
          </w:p>
          <w:p w14:paraId="04C6135F" w14:textId="77777777" w:rsidR="00893C7C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93C7C">
              <w:rPr>
                <w:rFonts w:cs="Calibri"/>
                <w:sz w:val="21"/>
                <w:szCs w:val="21"/>
              </w:rPr>
              <w:t xml:space="preserve">What will other people be doing? </w:t>
            </w:r>
          </w:p>
          <w:p w14:paraId="7238A748" w14:textId="7D60C72D" w:rsidR="00893C7C" w:rsidRPr="004421F7" w:rsidRDefault="00893C7C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93C7C">
              <w:rPr>
                <w:rFonts w:cs="Calibri"/>
                <w:sz w:val="21"/>
                <w:szCs w:val="21"/>
              </w:rPr>
              <w:t>What changes in the child or young person’s behaviour, wellbeing, knowledge or skills will you notice?</w:t>
            </w:r>
          </w:p>
        </w:tc>
      </w:tr>
      <w:tr w:rsidR="00951599" w:rsidRPr="004421F7" w14:paraId="5FF42680" w14:textId="77777777" w:rsidTr="000A5D3D">
        <w:tc>
          <w:tcPr>
            <w:tcW w:w="4253" w:type="dxa"/>
            <w:shd w:val="clear" w:color="auto" w:fill="DADADA"/>
          </w:tcPr>
          <w:p w14:paraId="221E7A1F" w14:textId="77777777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lastRenderedPageBreak/>
              <w:t>Teaching and learning support</w:t>
            </w:r>
          </w:p>
        </w:tc>
        <w:tc>
          <w:tcPr>
            <w:tcW w:w="2622" w:type="dxa"/>
            <w:shd w:val="clear" w:color="auto" w:fill="DADADA"/>
          </w:tcPr>
          <w:p w14:paraId="063FC75D" w14:textId="77777777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57CFF4EE" w14:textId="77777777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951599" w:rsidRPr="004421F7" w14:paraId="2619E857" w14:textId="77777777" w:rsidTr="000A5D3D">
        <w:tc>
          <w:tcPr>
            <w:tcW w:w="4253" w:type="dxa"/>
          </w:tcPr>
          <w:p w14:paraId="1970DE22" w14:textId="77777777" w:rsidR="003E4F53" w:rsidRPr="003E4F53" w:rsidRDefault="003E4F53" w:rsidP="003E4F53">
            <w:pPr>
              <w:spacing w:before="120" w:after="120" w:line="264" w:lineRule="auto"/>
              <w:rPr>
                <w:sz w:val="21"/>
                <w:szCs w:val="21"/>
              </w:rPr>
            </w:pPr>
            <w:r w:rsidRPr="003E4F53">
              <w:rPr>
                <w:sz w:val="21"/>
                <w:szCs w:val="21"/>
              </w:rPr>
              <w:t xml:space="preserve">What learning programs are being used to teach and help reinforce the expected behaviour? </w:t>
            </w:r>
          </w:p>
          <w:p w14:paraId="1A067E6B" w14:textId="77777777" w:rsidR="003E4F53" w:rsidRPr="003E4F53" w:rsidRDefault="003E4F53" w:rsidP="003E4F53">
            <w:pPr>
              <w:spacing w:before="120" w:after="120" w:line="264" w:lineRule="auto"/>
              <w:rPr>
                <w:sz w:val="21"/>
                <w:szCs w:val="21"/>
              </w:rPr>
            </w:pPr>
            <w:r w:rsidRPr="003E4F53">
              <w:rPr>
                <w:sz w:val="21"/>
                <w:szCs w:val="21"/>
              </w:rPr>
              <w:t xml:space="preserve">How does this relate to the work of other professionals? </w:t>
            </w:r>
          </w:p>
          <w:p w14:paraId="47A4B683" w14:textId="764EEDF5" w:rsidR="00951599" w:rsidRPr="003E4F53" w:rsidRDefault="003E4F53" w:rsidP="003E4F53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sz w:val="21"/>
                <w:szCs w:val="21"/>
              </w:rPr>
              <w:t>How does it relate to actions being taken by the parents or carers at home?</w:t>
            </w:r>
            <w:r w:rsidRPr="003E4F53">
              <w:rPr>
                <w:rFonts w:cs="Museo Sans 30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22" w:type="dxa"/>
          </w:tcPr>
          <w:p w14:paraId="4DF1A00D" w14:textId="77777777" w:rsidR="00951599" w:rsidRDefault="00951599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951599">
              <w:rPr>
                <w:sz w:val="21"/>
                <w:szCs w:val="21"/>
              </w:rPr>
              <w:t xml:space="preserve">Who is responsible for the learning described in this plan? </w:t>
            </w:r>
          </w:p>
          <w:p w14:paraId="637FE0AF" w14:textId="34481F9D" w:rsidR="00951599" w:rsidRPr="004421F7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sz w:val="21"/>
                <w:szCs w:val="21"/>
              </w:rPr>
              <w:t>Who is responsible for informing and supporting others with these requirements?</w:t>
            </w:r>
          </w:p>
        </w:tc>
        <w:tc>
          <w:tcPr>
            <w:tcW w:w="2623" w:type="dxa"/>
          </w:tcPr>
          <w:p w14:paraId="0649991A" w14:textId="34FFEDA2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H</w:t>
            </w:r>
            <w:r w:rsidRPr="00951599">
              <w:rPr>
                <w:rFonts w:cs="Calibri"/>
                <w:sz w:val="21"/>
                <w:szCs w:val="21"/>
              </w:rPr>
              <w:t xml:space="preserve">ow will you know the teaching and learning support strategies are working? </w:t>
            </w:r>
          </w:p>
          <w:p w14:paraId="54B63AB2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What will you observe? What will the child or young person be doing? </w:t>
            </w:r>
          </w:p>
          <w:p w14:paraId="2BBAB6B4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What will other people be doing? </w:t>
            </w:r>
          </w:p>
          <w:p w14:paraId="71E9817F" w14:textId="6DF6AF94" w:rsidR="00951599" w:rsidRPr="004421F7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What changes in the child or young person’s behaviour, wellbeing, knowledge or skills will you notice?</w:t>
            </w:r>
          </w:p>
        </w:tc>
      </w:tr>
      <w:tr w:rsidR="00951599" w:rsidRPr="004421F7" w14:paraId="6B49D72A" w14:textId="77777777" w:rsidTr="000A5D3D">
        <w:tc>
          <w:tcPr>
            <w:tcW w:w="4253" w:type="dxa"/>
            <w:shd w:val="clear" w:color="auto" w:fill="DADADA"/>
          </w:tcPr>
          <w:p w14:paraId="58DBD168" w14:textId="7E56FBDF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Parent or carer support</w:t>
            </w:r>
          </w:p>
        </w:tc>
        <w:tc>
          <w:tcPr>
            <w:tcW w:w="2622" w:type="dxa"/>
            <w:shd w:val="clear" w:color="auto" w:fill="DADADA"/>
          </w:tcPr>
          <w:p w14:paraId="03FD7919" w14:textId="77777777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2E1B604B" w14:textId="77777777" w:rsidR="00951599" w:rsidRPr="004421F7" w:rsidRDefault="00951599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951599" w:rsidRPr="004421F7" w14:paraId="17C25668" w14:textId="77777777" w:rsidTr="000A5D3D">
        <w:tc>
          <w:tcPr>
            <w:tcW w:w="4253" w:type="dxa"/>
          </w:tcPr>
          <w:p w14:paraId="21A4BC11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What actions are being taken at home to help reinforce positive behaviour and protect against behaviour of concern? </w:t>
            </w:r>
          </w:p>
          <w:p w14:paraId="04E780E6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What should the parents or carers communicate with the site about and how this should happen? </w:t>
            </w:r>
          </w:p>
          <w:p w14:paraId="3D7A533A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Are other agencies or professionals helping the family and if so, how does their work relate to this plan? </w:t>
            </w:r>
          </w:p>
          <w:p w14:paraId="25BCEA39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What do the parents or carers need to do to support their child to access services from other agencies? (</w:t>
            </w:r>
            <w:proofErr w:type="spellStart"/>
            <w:proofErr w:type="gramStart"/>
            <w:r w:rsidRPr="00951599">
              <w:rPr>
                <w:rFonts w:cs="Calibri"/>
                <w:sz w:val="21"/>
                <w:szCs w:val="21"/>
              </w:rPr>
              <w:t>eg</w:t>
            </w:r>
            <w:proofErr w:type="spellEnd"/>
            <w:proofErr w:type="gramEnd"/>
            <w:r w:rsidRPr="00951599">
              <w:rPr>
                <w:rFonts w:cs="Calibri"/>
                <w:sz w:val="21"/>
                <w:szCs w:val="21"/>
              </w:rPr>
              <w:t xml:space="preserve"> transport, participate in therapy) </w:t>
            </w:r>
          </w:p>
          <w:p w14:paraId="4D568BBB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Do the parents or carers understand what the site’s response will be if: </w:t>
            </w:r>
          </w:p>
          <w:p w14:paraId="5E44F15D" w14:textId="3D8A475E" w:rsidR="00951599" w:rsidRPr="00951599" w:rsidRDefault="00951599" w:rsidP="00951599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parents or carers are unable or unwilling to support the plan? </w:t>
            </w:r>
          </w:p>
          <w:p w14:paraId="3C05EE1D" w14:textId="75C599A1" w:rsidR="00951599" w:rsidRPr="00951599" w:rsidRDefault="00951599" w:rsidP="00951599">
            <w:pPr>
              <w:pStyle w:val="ListParagraph"/>
              <w:numPr>
                <w:ilvl w:val="0"/>
                <w:numId w:val="7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agreed support services (</w:t>
            </w:r>
            <w:proofErr w:type="spellStart"/>
            <w:proofErr w:type="gramStart"/>
            <w:r w:rsidRPr="00951599">
              <w:rPr>
                <w:rFonts w:cs="Calibri"/>
                <w:sz w:val="21"/>
                <w:szCs w:val="21"/>
              </w:rPr>
              <w:t>eg</w:t>
            </w:r>
            <w:proofErr w:type="spellEnd"/>
            <w:proofErr w:type="gramEnd"/>
            <w:r w:rsidRPr="00951599">
              <w:rPr>
                <w:rFonts w:cs="Calibri"/>
                <w:sz w:val="21"/>
                <w:szCs w:val="21"/>
              </w:rPr>
              <w:t xml:space="preserve"> therapy) are not accessed?</w:t>
            </w:r>
          </w:p>
        </w:tc>
        <w:tc>
          <w:tcPr>
            <w:tcW w:w="2622" w:type="dxa"/>
          </w:tcPr>
          <w:p w14:paraId="3BC4D7B8" w14:textId="77777777" w:rsidR="00951599" w:rsidRDefault="00951599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951599">
              <w:rPr>
                <w:sz w:val="21"/>
                <w:szCs w:val="21"/>
              </w:rPr>
              <w:t>Which parent or carer will be taking what responsibilities?</w:t>
            </w:r>
          </w:p>
          <w:p w14:paraId="0E94DA09" w14:textId="067E7115" w:rsidR="00951599" w:rsidRPr="004421F7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sz w:val="21"/>
                <w:szCs w:val="21"/>
              </w:rPr>
              <w:t>Who will be the key contact for the parents or carers in all matters relating to this plan?</w:t>
            </w:r>
          </w:p>
        </w:tc>
        <w:tc>
          <w:tcPr>
            <w:tcW w:w="2623" w:type="dxa"/>
          </w:tcPr>
          <w:p w14:paraId="3390B9F5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How will you know the parent or carer support strategies are working?</w:t>
            </w:r>
          </w:p>
          <w:p w14:paraId="31915A7D" w14:textId="77777777" w:rsidR="00951599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 xml:space="preserve">What will the parents or carers be doing? </w:t>
            </w:r>
          </w:p>
          <w:p w14:paraId="0366BF37" w14:textId="523AB728" w:rsidR="00951599" w:rsidRPr="004421F7" w:rsidRDefault="00951599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951599">
              <w:rPr>
                <w:rFonts w:cs="Calibri"/>
                <w:sz w:val="21"/>
                <w:szCs w:val="21"/>
              </w:rPr>
              <w:t>What changes in the child or young person’s behaviour, wellbeing, knowledge or skills will you notice</w:t>
            </w:r>
            <w:r>
              <w:rPr>
                <w:rFonts w:cs="Calibri"/>
                <w:sz w:val="21"/>
                <w:szCs w:val="21"/>
              </w:rPr>
              <w:t>?</w:t>
            </w:r>
          </w:p>
        </w:tc>
      </w:tr>
      <w:tr w:rsidR="00800DE3" w:rsidRPr="004421F7" w14:paraId="1467025D" w14:textId="77777777" w:rsidTr="000A5D3D">
        <w:tc>
          <w:tcPr>
            <w:tcW w:w="4253" w:type="dxa"/>
            <w:shd w:val="clear" w:color="auto" w:fill="DADADA"/>
          </w:tcPr>
          <w:p w14:paraId="09A7A749" w14:textId="70D799A2" w:rsidR="00800DE3" w:rsidRPr="004421F7" w:rsidRDefault="00800DE3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br w:type="page"/>
            </w:r>
            <w:r>
              <w:rPr>
                <w:rFonts w:cs="Calibri"/>
                <w:b/>
                <w:bCs/>
                <w:sz w:val="21"/>
                <w:szCs w:val="21"/>
              </w:rPr>
              <w:t>External support</w:t>
            </w:r>
          </w:p>
        </w:tc>
        <w:tc>
          <w:tcPr>
            <w:tcW w:w="2622" w:type="dxa"/>
            <w:shd w:val="clear" w:color="auto" w:fill="DADADA"/>
          </w:tcPr>
          <w:p w14:paraId="7FC93E5C" w14:textId="77777777" w:rsidR="00800DE3" w:rsidRPr="004421F7" w:rsidRDefault="00800DE3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666A3B04" w14:textId="77777777" w:rsidR="00800DE3" w:rsidRPr="004421F7" w:rsidRDefault="00800DE3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800DE3" w:rsidRPr="004421F7" w14:paraId="5B37F6B3" w14:textId="77777777" w:rsidTr="000A5D3D">
        <w:tc>
          <w:tcPr>
            <w:tcW w:w="4253" w:type="dxa"/>
          </w:tcPr>
          <w:p w14:paraId="528EF060" w14:textId="77777777" w:rsidR="00800DE3" w:rsidRDefault="00800DE3" w:rsidP="00800DE3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 xml:space="preserve">Are there any police or court conditions that must be reflected in this plan? </w:t>
            </w:r>
          </w:p>
          <w:p w14:paraId="2DF4F00B" w14:textId="77777777" w:rsidR="00160DDF" w:rsidRDefault="00800DE3" w:rsidP="00800DE3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 xml:space="preserve">What other agencies or professionals are involved with the child, young person or their family? </w:t>
            </w:r>
          </w:p>
          <w:p w14:paraId="0E787130" w14:textId="77777777" w:rsidR="00160DDF" w:rsidRPr="003E4F53" w:rsidRDefault="00800DE3" w:rsidP="003E4F53">
            <w:pPr>
              <w:pStyle w:val="ListParagraph"/>
              <w:numPr>
                <w:ilvl w:val="0"/>
                <w:numId w:val="11"/>
              </w:num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rFonts w:cs="Calibri"/>
                <w:sz w:val="21"/>
                <w:szCs w:val="21"/>
              </w:rPr>
              <w:lastRenderedPageBreak/>
              <w:t xml:space="preserve">List their contact names and details, including secondary contacts where applicable. </w:t>
            </w:r>
          </w:p>
          <w:p w14:paraId="324DD107" w14:textId="77777777" w:rsidR="00160DDF" w:rsidRPr="003E4F53" w:rsidRDefault="00800DE3" w:rsidP="003E4F53">
            <w:pPr>
              <w:pStyle w:val="ListParagraph"/>
              <w:numPr>
                <w:ilvl w:val="0"/>
                <w:numId w:val="11"/>
              </w:num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rFonts w:cs="Calibri"/>
                <w:sz w:val="21"/>
                <w:szCs w:val="21"/>
              </w:rPr>
              <w:t>What is the nature and length of their support? How do they liaise with the site?</w:t>
            </w:r>
          </w:p>
          <w:p w14:paraId="0C71D108" w14:textId="77777777" w:rsidR="00160DDF" w:rsidRPr="003E4F53" w:rsidRDefault="00800DE3" w:rsidP="003E4F53">
            <w:pPr>
              <w:pStyle w:val="ListParagraph"/>
              <w:numPr>
                <w:ilvl w:val="0"/>
                <w:numId w:val="11"/>
              </w:num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rFonts w:cs="Calibri"/>
                <w:sz w:val="21"/>
                <w:szCs w:val="21"/>
              </w:rPr>
              <w:t>Have parents/guardians given consent to share information?</w:t>
            </w:r>
          </w:p>
          <w:p w14:paraId="514833BE" w14:textId="77777777" w:rsidR="00160DDF" w:rsidRPr="003E4F53" w:rsidRDefault="00800DE3" w:rsidP="003E4F53">
            <w:pPr>
              <w:pStyle w:val="ListParagraph"/>
              <w:numPr>
                <w:ilvl w:val="0"/>
                <w:numId w:val="11"/>
              </w:num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rFonts w:cs="Calibri"/>
                <w:sz w:val="21"/>
                <w:szCs w:val="21"/>
              </w:rPr>
              <w:t>Have they contributed to the development of this plan?</w:t>
            </w:r>
          </w:p>
          <w:p w14:paraId="561B4FF7" w14:textId="77777777" w:rsidR="00160DDF" w:rsidRPr="003E4F53" w:rsidRDefault="00800DE3" w:rsidP="003E4F53">
            <w:pPr>
              <w:pStyle w:val="ListParagraph"/>
              <w:numPr>
                <w:ilvl w:val="0"/>
                <w:numId w:val="11"/>
              </w:num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3E4F53">
              <w:rPr>
                <w:rFonts w:cs="Calibri"/>
                <w:sz w:val="21"/>
                <w:szCs w:val="21"/>
              </w:rPr>
              <w:t>Have they been given a copy of this plan?</w:t>
            </w:r>
          </w:p>
          <w:p w14:paraId="6CEAFDA5" w14:textId="4A9F2355" w:rsidR="00800DE3" w:rsidRPr="00800DE3" w:rsidRDefault="00800DE3" w:rsidP="00800DE3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>Details of any medications and possible side effects?</w:t>
            </w:r>
          </w:p>
        </w:tc>
        <w:tc>
          <w:tcPr>
            <w:tcW w:w="2622" w:type="dxa"/>
          </w:tcPr>
          <w:p w14:paraId="52AA36D9" w14:textId="516924A2" w:rsidR="00800DE3" w:rsidRPr="004421F7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sz w:val="21"/>
                <w:szCs w:val="21"/>
              </w:rPr>
              <w:lastRenderedPageBreak/>
              <w:t>Who communicates with other involved agencies or professionals?</w:t>
            </w:r>
          </w:p>
        </w:tc>
        <w:tc>
          <w:tcPr>
            <w:tcW w:w="2623" w:type="dxa"/>
          </w:tcPr>
          <w:p w14:paraId="10C4B441" w14:textId="77777777" w:rsidR="00800DE3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 xml:space="preserve">How will you know the external support strategies are working? </w:t>
            </w:r>
          </w:p>
          <w:p w14:paraId="57E32BE9" w14:textId="77777777" w:rsidR="00800DE3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>What will other agencies or professionals be doing?</w:t>
            </w:r>
          </w:p>
          <w:p w14:paraId="61BE45EC" w14:textId="77777777" w:rsidR="00800DE3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lastRenderedPageBreak/>
              <w:t xml:space="preserve">What will the child, young person or their family be doing? </w:t>
            </w:r>
          </w:p>
          <w:p w14:paraId="576DB254" w14:textId="77777777" w:rsidR="00800DE3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 xml:space="preserve">What changes in the child or young person’s behaviour, wellbeing, knowledge or skills will you notice? </w:t>
            </w:r>
          </w:p>
          <w:p w14:paraId="4E5F9BC6" w14:textId="77777777" w:rsidR="00800DE3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>What will the communication look like between the education and care service and other agencies or professionals?</w:t>
            </w:r>
          </w:p>
          <w:p w14:paraId="37693C38" w14:textId="2DC73597" w:rsidR="00800DE3" w:rsidRPr="004421F7" w:rsidRDefault="00800DE3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800DE3">
              <w:rPr>
                <w:rFonts w:cs="Calibri"/>
                <w:sz w:val="21"/>
                <w:szCs w:val="21"/>
              </w:rPr>
              <w:t>How will other agencies or professionals be involved in developing and monitoring the plan?</w:t>
            </w:r>
          </w:p>
        </w:tc>
      </w:tr>
      <w:tr w:rsidR="00160DDF" w:rsidRPr="004421F7" w14:paraId="0ED090D3" w14:textId="77777777" w:rsidTr="000A5D3D">
        <w:tc>
          <w:tcPr>
            <w:tcW w:w="4253" w:type="dxa"/>
            <w:shd w:val="clear" w:color="auto" w:fill="DADADA"/>
          </w:tcPr>
          <w:p w14:paraId="040836C1" w14:textId="3ED19096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lastRenderedPageBreak/>
              <w:t>Response to behaviour expectations not met</w:t>
            </w:r>
          </w:p>
        </w:tc>
        <w:tc>
          <w:tcPr>
            <w:tcW w:w="2622" w:type="dxa"/>
            <w:shd w:val="clear" w:color="auto" w:fill="DADADA"/>
          </w:tcPr>
          <w:p w14:paraId="4A293B44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2AD37F8A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160DDF" w:rsidRPr="004421F7" w14:paraId="7BED0E65" w14:textId="77777777" w:rsidTr="000A5D3D">
        <w:tc>
          <w:tcPr>
            <w:tcW w:w="4253" w:type="dxa"/>
          </w:tcPr>
          <w:p w14:paraId="6D2545E5" w14:textId="77777777" w:rsidR="00160DDF" w:rsidRDefault="00160DDF" w:rsidP="00160DDF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What will be the immediate response to unmet behaviour expectations? – consider that behaviour responses are not intended to punish; they are intended to support safe and positive behaviour. </w:t>
            </w:r>
          </w:p>
          <w:p w14:paraId="7EF24CAA" w14:textId="58987DF7" w:rsidR="00160DDF" w:rsidRPr="00951599" w:rsidRDefault="00160DDF" w:rsidP="00160DDF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>What reminders will be provided in response to unmet behaviour expectations?</w:t>
            </w:r>
          </w:p>
        </w:tc>
        <w:tc>
          <w:tcPr>
            <w:tcW w:w="2622" w:type="dxa"/>
          </w:tcPr>
          <w:p w14:paraId="3157699A" w14:textId="77777777" w:rsidR="00160DDF" w:rsidRDefault="00160DDF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t>Who will respond to unmet behaviour expectations?</w:t>
            </w:r>
          </w:p>
          <w:p w14:paraId="7152E67D" w14:textId="4E2D0CF8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t>Who will remind the child or young person of the behaviour expectations and help them to understand how their behaviour has not met the expectations?</w:t>
            </w:r>
          </w:p>
        </w:tc>
        <w:tc>
          <w:tcPr>
            <w:tcW w:w="2623" w:type="dxa"/>
          </w:tcPr>
          <w:p w14:paraId="256DAF5B" w14:textId="3A439550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>How will you know that you have applied the least exclusionary response to support the safe inclusion of all children and young people?</w:t>
            </w:r>
          </w:p>
        </w:tc>
      </w:tr>
      <w:tr w:rsidR="00160DDF" w:rsidRPr="004421F7" w14:paraId="29C8E299" w14:textId="77777777" w:rsidTr="000A5D3D">
        <w:tc>
          <w:tcPr>
            <w:tcW w:w="4253" w:type="dxa"/>
            <w:shd w:val="clear" w:color="auto" w:fill="DADADA"/>
          </w:tcPr>
          <w:p w14:paraId="610BBAB5" w14:textId="5FDA0029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Plan monitoring and review</w:t>
            </w:r>
          </w:p>
        </w:tc>
        <w:tc>
          <w:tcPr>
            <w:tcW w:w="2622" w:type="dxa"/>
            <w:shd w:val="clear" w:color="auto" w:fill="DADADA"/>
          </w:tcPr>
          <w:p w14:paraId="1A06AE4A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0D58FC04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160DDF" w:rsidRPr="004421F7" w14:paraId="4012D54E" w14:textId="77777777" w:rsidTr="000A5D3D">
        <w:tc>
          <w:tcPr>
            <w:tcW w:w="4253" w:type="dxa"/>
          </w:tcPr>
          <w:p w14:paraId="671F6866" w14:textId="77777777" w:rsidR="00160DDF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How will this plan be monitored? </w:t>
            </w:r>
          </w:p>
          <w:p w14:paraId="7DBBF1A2" w14:textId="5C23DE99" w:rsidR="00160DDF" w:rsidRPr="00951599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>When will this plan be reviewed? Must be at least once per term or more frequently if circumstances change.</w:t>
            </w:r>
          </w:p>
        </w:tc>
        <w:tc>
          <w:tcPr>
            <w:tcW w:w="2622" w:type="dxa"/>
          </w:tcPr>
          <w:p w14:paraId="10C7AB49" w14:textId="77777777" w:rsidR="00160DDF" w:rsidRDefault="00160DDF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t xml:space="preserve">Who is responsible for the monitoring and review of the plan and associated documentation? </w:t>
            </w:r>
          </w:p>
          <w:p w14:paraId="4861B1AD" w14:textId="474A8471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t>Who will contribute to the review? (</w:t>
            </w:r>
            <w:proofErr w:type="gramStart"/>
            <w:r w:rsidRPr="00160DDF">
              <w:rPr>
                <w:sz w:val="21"/>
                <w:szCs w:val="21"/>
              </w:rPr>
              <w:t>include</w:t>
            </w:r>
            <w:proofErr w:type="gramEnd"/>
            <w:r w:rsidRPr="00160DDF">
              <w:rPr>
                <w:sz w:val="21"/>
                <w:szCs w:val="21"/>
              </w:rPr>
              <w:t xml:space="preserve"> the child or young person, parents and carers, other professionals involved).</w:t>
            </w:r>
          </w:p>
        </w:tc>
        <w:tc>
          <w:tcPr>
            <w:tcW w:w="2623" w:type="dxa"/>
          </w:tcPr>
          <w:p w14:paraId="66EA2824" w14:textId="6D05FD66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>How will you know the plan is being successfully monitored and reviewed?</w:t>
            </w:r>
          </w:p>
        </w:tc>
      </w:tr>
      <w:tr w:rsidR="00160DDF" w:rsidRPr="004421F7" w14:paraId="74DB103A" w14:textId="77777777" w:rsidTr="000A5D3D">
        <w:tc>
          <w:tcPr>
            <w:tcW w:w="4253" w:type="dxa"/>
            <w:shd w:val="clear" w:color="auto" w:fill="DADADA"/>
          </w:tcPr>
          <w:p w14:paraId="349E52D1" w14:textId="3CF97223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Others with a duty of care</w:t>
            </w:r>
          </w:p>
        </w:tc>
        <w:tc>
          <w:tcPr>
            <w:tcW w:w="2622" w:type="dxa"/>
            <w:shd w:val="clear" w:color="auto" w:fill="DADADA"/>
          </w:tcPr>
          <w:p w14:paraId="38DBED39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Persons responsible</w:t>
            </w:r>
          </w:p>
        </w:tc>
        <w:tc>
          <w:tcPr>
            <w:tcW w:w="2623" w:type="dxa"/>
            <w:shd w:val="clear" w:color="auto" w:fill="DADADA"/>
          </w:tcPr>
          <w:p w14:paraId="6828809E" w14:textId="77777777" w:rsidR="00160DDF" w:rsidRPr="004421F7" w:rsidRDefault="00160DDF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4421F7">
              <w:rPr>
                <w:rFonts w:cs="Calibri"/>
                <w:b/>
                <w:bCs/>
                <w:sz w:val="21"/>
                <w:szCs w:val="21"/>
              </w:rPr>
              <w:t>Success indicators</w:t>
            </w:r>
          </w:p>
        </w:tc>
      </w:tr>
      <w:tr w:rsidR="00160DDF" w:rsidRPr="004421F7" w14:paraId="28C50E7A" w14:textId="77777777" w:rsidTr="000A5D3D">
        <w:tc>
          <w:tcPr>
            <w:tcW w:w="4253" w:type="dxa"/>
          </w:tcPr>
          <w:p w14:paraId="39E9835A" w14:textId="77777777" w:rsidR="00160DDF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Who else needs to know about this plan? Consider: </w:t>
            </w:r>
          </w:p>
          <w:p w14:paraId="77CA6F56" w14:textId="22745F16" w:rsidR="00160DDF" w:rsidRPr="00160DDF" w:rsidRDefault="00160DDF" w:rsidP="00160DDF">
            <w:pPr>
              <w:pStyle w:val="ListParagraph"/>
              <w:numPr>
                <w:ilvl w:val="0"/>
                <w:numId w:val="9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OSHC or vacation care employees </w:t>
            </w:r>
          </w:p>
          <w:p w14:paraId="1AB76C38" w14:textId="3D835640" w:rsidR="00160DDF" w:rsidRPr="00160DDF" w:rsidRDefault="00160DDF" w:rsidP="00160DDF">
            <w:pPr>
              <w:pStyle w:val="ListParagraph"/>
              <w:numPr>
                <w:ilvl w:val="0"/>
                <w:numId w:val="9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family day care provider </w:t>
            </w:r>
          </w:p>
          <w:p w14:paraId="0F83287C" w14:textId="3646C4B3" w:rsidR="00160DDF" w:rsidRPr="00160DDF" w:rsidRDefault="00160DDF" w:rsidP="00160DDF">
            <w:pPr>
              <w:pStyle w:val="ListParagraph"/>
              <w:numPr>
                <w:ilvl w:val="0"/>
                <w:numId w:val="9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 xml:space="preserve">boarding or residential staff </w:t>
            </w:r>
          </w:p>
          <w:p w14:paraId="76C9FE2A" w14:textId="303ABD76" w:rsidR="00160DDF" w:rsidRPr="00160DDF" w:rsidRDefault="00160DDF" w:rsidP="00160DDF">
            <w:pPr>
              <w:pStyle w:val="ListParagraph"/>
              <w:numPr>
                <w:ilvl w:val="0"/>
                <w:numId w:val="9"/>
              </w:numPr>
              <w:spacing w:before="120" w:after="120" w:line="264" w:lineRule="auto"/>
              <w:ind w:left="179" w:hanging="142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lastRenderedPageBreak/>
              <w:t xml:space="preserve">transitions between classes, educators and care providers, year levels, settings. </w:t>
            </w:r>
          </w:p>
          <w:p w14:paraId="12A9E7CD" w14:textId="35B4DE89" w:rsidR="00160DDF" w:rsidRPr="00951599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t>How will the relevant information be shared with those who need it?</w:t>
            </w:r>
          </w:p>
        </w:tc>
        <w:tc>
          <w:tcPr>
            <w:tcW w:w="2622" w:type="dxa"/>
          </w:tcPr>
          <w:p w14:paraId="5A87FAF1" w14:textId="77777777" w:rsidR="00160DDF" w:rsidRDefault="00160DDF" w:rsidP="00AD0C62">
            <w:pPr>
              <w:spacing w:before="120" w:after="120" w:line="264" w:lineRule="auto"/>
              <w:rPr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lastRenderedPageBreak/>
              <w:t xml:space="preserve">Who is responsible for discussing this plan with other people who have a duty of care? </w:t>
            </w:r>
          </w:p>
          <w:p w14:paraId="5D208A8F" w14:textId="3D900E79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sz w:val="21"/>
                <w:szCs w:val="21"/>
              </w:rPr>
              <w:lastRenderedPageBreak/>
              <w:t>Who will decide what information is relevant to share?</w:t>
            </w:r>
          </w:p>
        </w:tc>
        <w:tc>
          <w:tcPr>
            <w:tcW w:w="2623" w:type="dxa"/>
          </w:tcPr>
          <w:p w14:paraId="447071A8" w14:textId="7D058848" w:rsidR="00160DDF" w:rsidRPr="004421F7" w:rsidRDefault="00160DDF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60DDF">
              <w:rPr>
                <w:rFonts w:cs="Calibri"/>
                <w:sz w:val="21"/>
                <w:szCs w:val="21"/>
              </w:rPr>
              <w:lastRenderedPageBreak/>
              <w:t>How will you know appropriate information sharing is occurring on an ongoing basis with others with a duty of care?</w:t>
            </w:r>
          </w:p>
        </w:tc>
      </w:tr>
      <w:tr w:rsidR="00111EB8" w:rsidRPr="004421F7" w14:paraId="1FBDDFCF" w14:textId="77777777" w:rsidTr="00802A29">
        <w:tc>
          <w:tcPr>
            <w:tcW w:w="9498" w:type="dxa"/>
            <w:gridSpan w:val="3"/>
            <w:shd w:val="clear" w:color="auto" w:fill="DADADA"/>
            <w:vAlign w:val="center"/>
          </w:tcPr>
          <w:p w14:paraId="4C818450" w14:textId="5794A569" w:rsidR="00111EB8" w:rsidRPr="004421F7" w:rsidRDefault="00111EB8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Plan participants, site leader details and date of plan</w:t>
            </w:r>
          </w:p>
        </w:tc>
      </w:tr>
      <w:tr w:rsidR="00111EB8" w:rsidRPr="004421F7" w14:paraId="63F712AF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523FCD82" w14:textId="3C875870" w:rsidR="00111EB8" w:rsidRPr="00111EB8" w:rsidRDefault="00111EB8" w:rsidP="00111EB8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Plan participants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74BBCEBD" w14:textId="2F58A086" w:rsidR="00111EB8" w:rsidRPr="004421F7" w:rsidRDefault="00111EB8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 w:rsidRPr="00111EB8">
              <w:rPr>
                <w:rFonts w:cs="Calibri"/>
                <w:sz w:val="21"/>
                <w:szCs w:val="21"/>
              </w:rPr>
              <w:t>Names, roles and signatures of everyone who contributed to the development of the plan including child or young person, parents, carers, educators, care providers, other staff and external agencies.</w:t>
            </w:r>
          </w:p>
        </w:tc>
      </w:tr>
      <w:tr w:rsidR="00111EB8" w:rsidRPr="004421F7" w14:paraId="0A1E5DCB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18949E51" w14:textId="3E486F8C" w:rsidR="00111EB8" w:rsidRPr="004421F7" w:rsidRDefault="00111EB8" w:rsidP="00AD0C62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Site leader name and signature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188A3BA1" w14:textId="77777777" w:rsidR="00111EB8" w:rsidRPr="004421F7" w:rsidRDefault="00111EB8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</w:p>
        </w:tc>
      </w:tr>
      <w:tr w:rsidR="00111EB8" w:rsidRPr="004421F7" w14:paraId="459C11CB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77ECEEA8" w14:textId="6A1C5317" w:rsidR="00111EB8" w:rsidRDefault="00111EB8" w:rsidP="00111EB8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Plan date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578C8A22" w14:textId="539083C7" w:rsidR="00111EB8" w:rsidRPr="004421F7" w:rsidRDefault="00111EB8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Date plan was agreed</w:t>
            </w:r>
          </w:p>
        </w:tc>
      </w:tr>
      <w:tr w:rsidR="00111EB8" w:rsidRPr="004421F7" w14:paraId="5B04BE8D" w14:textId="77777777" w:rsidTr="00802A29">
        <w:trPr>
          <w:trHeight w:val="525"/>
        </w:trPr>
        <w:tc>
          <w:tcPr>
            <w:tcW w:w="4253" w:type="dxa"/>
            <w:tcBorders>
              <w:right w:val="nil"/>
            </w:tcBorders>
          </w:tcPr>
          <w:p w14:paraId="28B1D675" w14:textId="61E6B69A" w:rsidR="00111EB8" w:rsidRDefault="00111EB8" w:rsidP="00111EB8">
            <w:pPr>
              <w:spacing w:before="120" w:after="120" w:line="264" w:lineRule="auto"/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Review date</w:t>
            </w:r>
          </w:p>
        </w:tc>
        <w:tc>
          <w:tcPr>
            <w:tcW w:w="5245" w:type="dxa"/>
            <w:gridSpan w:val="2"/>
            <w:tcBorders>
              <w:left w:val="nil"/>
            </w:tcBorders>
          </w:tcPr>
          <w:p w14:paraId="497CFD0D" w14:textId="16F890CB" w:rsidR="00111EB8" w:rsidRDefault="00111EB8" w:rsidP="00AD0C62">
            <w:pPr>
              <w:spacing w:before="120" w:after="120" w:line="264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Date plan will be reviewed</w:t>
            </w:r>
          </w:p>
        </w:tc>
      </w:tr>
    </w:tbl>
    <w:p w14:paraId="45ACE22A" w14:textId="77777777" w:rsidR="00721B37" w:rsidRDefault="00721B37" w:rsidP="00721B37">
      <w:pPr>
        <w:pStyle w:val="BodyText"/>
        <w:spacing w:before="93"/>
        <w:rPr>
          <w:rFonts w:asciiTheme="minorHAnsi" w:hAnsiTheme="minorHAnsi" w:cstheme="minorHAnsi"/>
          <w:sz w:val="21"/>
          <w:szCs w:val="21"/>
        </w:rPr>
      </w:pPr>
    </w:p>
    <w:sectPr w:rsidR="00721B37" w:rsidSect="00D016EC">
      <w:footerReference w:type="default" r:id="rId9"/>
      <w:type w:val="continuous"/>
      <w:pgSz w:w="11901" w:h="16840"/>
      <w:pgMar w:top="1134" w:right="1134" w:bottom="1134" w:left="1134" w:header="720" w:footer="652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830A" w14:textId="77777777" w:rsidR="008F4830" w:rsidRDefault="008F4830" w:rsidP="00151F67">
      <w:r>
        <w:separator/>
      </w:r>
    </w:p>
  </w:endnote>
  <w:endnote w:type="continuationSeparator" w:id="0">
    <w:p w14:paraId="12F5AD76" w14:textId="77777777" w:rsidR="008F4830" w:rsidRDefault="008F4830" w:rsidP="001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ans 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9F48" w14:textId="46C3AAF8" w:rsidR="00802A29" w:rsidRPr="00802A29" w:rsidRDefault="00802A29" w:rsidP="000A5D3D">
    <w:pPr>
      <w:pStyle w:val="Footer"/>
      <w:tabs>
        <w:tab w:val="clear" w:pos="9026"/>
        <w:tab w:val="right" w:pos="9498"/>
      </w:tabs>
      <w:spacing w:before="120" w:after="120" w:line="280" w:lineRule="atLeast"/>
      <w:rPr>
        <w:b/>
        <w:bCs/>
        <w:color w:val="002855"/>
        <w:sz w:val="20"/>
        <w:szCs w:val="20"/>
      </w:rPr>
    </w:pPr>
    <w:r w:rsidRPr="001F73ED">
      <w:rPr>
        <w:noProof/>
        <w:sz w:val="34"/>
        <w:szCs w:val="34"/>
      </w:rPr>
      <w:drawing>
        <wp:inline distT="0" distB="0" distL="0" distR="0" wp14:anchorId="0AEF9F41" wp14:editId="69724AD6">
          <wp:extent cx="6116959" cy="45719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999" cy="8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6EC">
      <w:rPr>
        <w:b/>
        <w:bCs/>
        <w:color w:val="002855"/>
        <w:sz w:val="20"/>
        <w:szCs w:val="20"/>
      </w:rPr>
      <w:t xml:space="preserve">Sexual behaviour in children and young people </w:t>
    </w:r>
    <w:r w:rsidR="00D016EC" w:rsidRPr="000E67A4">
      <w:rPr>
        <w:color w:val="002855"/>
        <w:sz w:val="20"/>
        <w:szCs w:val="20"/>
      </w:rPr>
      <w:t>procedure appendices</w:t>
    </w:r>
    <w:r w:rsidR="00D016EC">
      <w:rPr>
        <w:b/>
        <w:bCs/>
        <w:color w:val="002855"/>
        <w:sz w:val="20"/>
        <w:szCs w:val="20"/>
      </w:rPr>
      <w:t xml:space="preserve"> </w:t>
    </w:r>
    <w:r w:rsidR="00D016EC">
      <w:rPr>
        <w:b/>
        <w:bCs/>
        <w:color w:val="002855"/>
        <w:sz w:val="20"/>
        <w:szCs w:val="20"/>
      </w:rPr>
      <w:tab/>
    </w:r>
    <w:r w:rsidR="00D016EC" w:rsidRPr="00D016EC">
      <w:rPr>
        <w:color w:val="002855"/>
        <w:sz w:val="20"/>
        <w:szCs w:val="20"/>
      </w:rPr>
      <w:fldChar w:fldCharType="begin"/>
    </w:r>
    <w:r w:rsidR="00D016EC" w:rsidRPr="00D016EC">
      <w:rPr>
        <w:color w:val="002855"/>
        <w:sz w:val="20"/>
        <w:szCs w:val="20"/>
      </w:rPr>
      <w:instrText xml:space="preserve"> PAGE   \* MERGEFORMAT </w:instrText>
    </w:r>
    <w:r w:rsidR="00D016EC" w:rsidRPr="00D016EC">
      <w:rPr>
        <w:color w:val="002855"/>
        <w:sz w:val="20"/>
        <w:szCs w:val="20"/>
      </w:rPr>
      <w:fldChar w:fldCharType="separate"/>
    </w:r>
    <w:r w:rsidR="00D016EC" w:rsidRPr="00D016EC">
      <w:rPr>
        <w:noProof/>
        <w:color w:val="002855"/>
        <w:sz w:val="20"/>
        <w:szCs w:val="20"/>
      </w:rPr>
      <w:t>1</w:t>
    </w:r>
    <w:r w:rsidR="00D016EC" w:rsidRPr="00D016EC">
      <w:rPr>
        <w:noProof/>
        <w:color w:val="00285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3EC8" w14:textId="77777777" w:rsidR="008F4830" w:rsidRDefault="008F4830" w:rsidP="00151F67">
      <w:r>
        <w:separator/>
      </w:r>
    </w:p>
  </w:footnote>
  <w:footnote w:type="continuationSeparator" w:id="0">
    <w:p w14:paraId="3DC62BE0" w14:textId="77777777" w:rsidR="008F4830" w:rsidRDefault="008F4830" w:rsidP="0015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6F97"/>
    <w:multiLevelType w:val="hybridMultilevel"/>
    <w:tmpl w:val="A76C5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6C24"/>
    <w:multiLevelType w:val="hybridMultilevel"/>
    <w:tmpl w:val="BB74E2C0"/>
    <w:lvl w:ilvl="0" w:tplc="B8E6F410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337B"/>
    <w:multiLevelType w:val="hybridMultilevel"/>
    <w:tmpl w:val="530EC8D8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B6"/>
    <w:multiLevelType w:val="hybridMultilevel"/>
    <w:tmpl w:val="12A20DBC"/>
    <w:lvl w:ilvl="0" w:tplc="C40C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4AD"/>
    <w:multiLevelType w:val="hybridMultilevel"/>
    <w:tmpl w:val="86AAB5B4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810"/>
    <w:multiLevelType w:val="hybridMultilevel"/>
    <w:tmpl w:val="5C547846"/>
    <w:lvl w:ilvl="0" w:tplc="3E7A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0EB7"/>
    <w:multiLevelType w:val="hybridMultilevel"/>
    <w:tmpl w:val="5DBC690A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65568"/>
    <w:multiLevelType w:val="hybridMultilevel"/>
    <w:tmpl w:val="AC583F90"/>
    <w:lvl w:ilvl="0" w:tplc="1220B09A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029FE"/>
    <w:multiLevelType w:val="hybridMultilevel"/>
    <w:tmpl w:val="4FE21A5C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F2A9F"/>
    <w:multiLevelType w:val="hybridMultilevel"/>
    <w:tmpl w:val="CE08AA52"/>
    <w:lvl w:ilvl="0" w:tplc="C6B6BDF4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54CA"/>
    <w:multiLevelType w:val="hybridMultilevel"/>
    <w:tmpl w:val="4A8EA9BE"/>
    <w:lvl w:ilvl="0" w:tplc="A1D03EB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95"/>
    <w:rsid w:val="00011090"/>
    <w:rsid w:val="00012BE6"/>
    <w:rsid w:val="00057395"/>
    <w:rsid w:val="00063EE7"/>
    <w:rsid w:val="000A5D3D"/>
    <w:rsid w:val="000A7B6B"/>
    <w:rsid w:val="000E67A4"/>
    <w:rsid w:val="00111EB8"/>
    <w:rsid w:val="00136CF6"/>
    <w:rsid w:val="00151F67"/>
    <w:rsid w:val="00160DDF"/>
    <w:rsid w:val="001F73ED"/>
    <w:rsid w:val="002246EA"/>
    <w:rsid w:val="00355A42"/>
    <w:rsid w:val="003E4F53"/>
    <w:rsid w:val="004421F7"/>
    <w:rsid w:val="005868FF"/>
    <w:rsid w:val="005B2F88"/>
    <w:rsid w:val="005F6C9C"/>
    <w:rsid w:val="00721B37"/>
    <w:rsid w:val="007A2516"/>
    <w:rsid w:val="007D6C1B"/>
    <w:rsid w:val="007E00A1"/>
    <w:rsid w:val="00800DE3"/>
    <w:rsid w:val="00802A29"/>
    <w:rsid w:val="008142F3"/>
    <w:rsid w:val="00893C7C"/>
    <w:rsid w:val="008D6639"/>
    <w:rsid w:val="008F4830"/>
    <w:rsid w:val="00945635"/>
    <w:rsid w:val="009466C6"/>
    <w:rsid w:val="00951599"/>
    <w:rsid w:val="00962890"/>
    <w:rsid w:val="00A032B4"/>
    <w:rsid w:val="00A70710"/>
    <w:rsid w:val="00AA6005"/>
    <w:rsid w:val="00B1101D"/>
    <w:rsid w:val="00B2677B"/>
    <w:rsid w:val="00BB533D"/>
    <w:rsid w:val="00C50D6C"/>
    <w:rsid w:val="00C802D3"/>
    <w:rsid w:val="00C82D65"/>
    <w:rsid w:val="00CC660A"/>
    <w:rsid w:val="00CD3B17"/>
    <w:rsid w:val="00CD4F85"/>
    <w:rsid w:val="00CF30CF"/>
    <w:rsid w:val="00D016EC"/>
    <w:rsid w:val="00D8269D"/>
    <w:rsid w:val="00DB35EB"/>
    <w:rsid w:val="00DD469E"/>
    <w:rsid w:val="00E117B6"/>
    <w:rsid w:val="00E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4D22"/>
  <w15:chartTrackingRefBased/>
  <w15:docId w15:val="{52AF922C-7E45-2A43-8951-91EB374D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-Subheading">
    <w:name w:val="Level 2 - Sub heading"/>
    <w:basedOn w:val="Normal"/>
    <w:uiPriority w:val="99"/>
    <w:rsid w:val="00057395"/>
    <w:pPr>
      <w:pBdr>
        <w:bottom w:val="single" w:sz="16" w:space="6" w:color="A5FF19"/>
      </w:pBdr>
      <w:suppressAutoHyphens/>
      <w:autoSpaceDE w:val="0"/>
      <w:autoSpaceDN w:val="0"/>
      <w:adjustRightInd w:val="0"/>
      <w:spacing w:before="170" w:after="57" w:line="400" w:lineRule="atLeast"/>
      <w:textAlignment w:val="center"/>
    </w:pPr>
    <w:rPr>
      <w:rFonts w:ascii="Museo Sans 700" w:hAnsi="Museo Sans 700" w:cs="Museo Sans 700"/>
      <w:color w:val="000060"/>
      <w:sz w:val="34"/>
      <w:szCs w:val="34"/>
      <w:lang w:val="en-US"/>
    </w:rPr>
  </w:style>
  <w:style w:type="paragraph" w:styleId="BodyText">
    <w:name w:val="Body Text"/>
    <w:basedOn w:val="Normal"/>
    <w:link w:val="BodyTextChar"/>
    <w:uiPriority w:val="99"/>
    <w:rsid w:val="00057395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Museo Sans 300" w:hAnsi="Museo Sans 300" w:cs="Museo Sans 300"/>
      <w:color w:val="00000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7395"/>
    <w:rPr>
      <w:rFonts w:ascii="Museo Sans 300" w:hAnsi="Museo Sans 300" w:cs="Museo Sans 300"/>
      <w:color w:val="000000"/>
      <w:sz w:val="22"/>
      <w:szCs w:val="22"/>
      <w:lang w:val="en-US"/>
    </w:rPr>
  </w:style>
  <w:style w:type="paragraph" w:customStyle="1" w:styleId="Level4-Subheading">
    <w:name w:val="Level 4 - Sub heading"/>
    <w:basedOn w:val="BodyText"/>
    <w:uiPriority w:val="99"/>
    <w:rsid w:val="00057395"/>
    <w:pPr>
      <w:spacing w:before="170" w:line="300" w:lineRule="atLeast"/>
    </w:pPr>
    <w:rPr>
      <w:rFonts w:ascii="Museo Sans 700" w:hAnsi="Museo Sans 700" w:cs="Museo Sans 7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67"/>
  </w:style>
  <w:style w:type="paragraph" w:styleId="Footer">
    <w:name w:val="footer"/>
    <w:basedOn w:val="Normal"/>
    <w:link w:val="Foot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67"/>
  </w:style>
  <w:style w:type="table" w:styleId="TableGrid">
    <w:name w:val="Table Grid"/>
    <w:basedOn w:val="TableNormal"/>
    <w:uiPriority w:val="59"/>
    <w:rsid w:val="00721B37"/>
    <w:rPr>
      <w:rFonts w:ascii="Calibri" w:eastAsia="MS Mincho" w:hAnsi="Calibri" w:cs="DINPro-Light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1F7"/>
    <w:pPr>
      <w:ind w:left="720"/>
      <w:contextualSpacing/>
    </w:pPr>
  </w:style>
  <w:style w:type="paragraph" w:customStyle="1" w:styleId="Pa2">
    <w:name w:val="Pa2"/>
    <w:basedOn w:val="Normal"/>
    <w:next w:val="Normal"/>
    <w:uiPriority w:val="99"/>
    <w:rsid w:val="003E4F53"/>
    <w:pPr>
      <w:autoSpaceDE w:val="0"/>
      <w:autoSpaceDN w:val="0"/>
      <w:adjustRightInd w:val="0"/>
      <w:spacing w:line="221" w:lineRule="atLeast"/>
    </w:pPr>
    <w:rPr>
      <w:rFonts w:ascii="Museo Sans 300" w:hAnsi="Museo Sans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277fcdbdfa7b455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D257099907BF4AFDAA2E1AD3064833F5" version="1.0.0">
  <systemFields>
    <field name="Objective-Id">
      <value order="0">A8558058</value>
    </field>
    <field name="Objective-Title">
      <value order="0">Original - Behaviour support plan relating to sexual behaviour</value>
    </field>
    <field name="Objective-Description">
      <value order="0"/>
    </field>
    <field name="Objective-CreationStamp">
      <value order="0">2022-07-25T05:32:54Z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2022-08-03T05:06:28Z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Programs:Behaviour:2020 Problem Sexual Behaviour Procedure and Resources:Downloadable flowcharts, checklists &amp; templates</value>
    </field>
    <field name="Objective-Parent">
      <value order="0">Downloadable flowcharts, checklists &amp; templates</value>
    </field>
    <field name="Objective-State">
      <value order="0">Being Drafted</value>
    </field>
    <field name="Objective-VersionId">
      <value order="0">vA10661182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DE20/14121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Dataset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A93B9-E474-3C49-91A5-2DFA74C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behaviour in children and young people procedure appendices behaviour support plans</vt:lpstr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Behaviour support plan relating to sexual behaviour</dc:title>
  <dc:subject/>
  <dc:creator>Engagement and Wellbeing</dc:creator>
  <cp:keywords>behaviour support plan, behaviour support template, behaviour plan, support plan, support template, help with student behaviour, sexual behaviour support, behaviour support, sexual behaviour, safety plan</cp:keywords>
  <dc:description/>
  <cp:lastModifiedBy>Dey, Amanda (Education)</cp:lastModifiedBy>
  <cp:revision>21</cp:revision>
  <dcterms:created xsi:type="dcterms:W3CDTF">2022-07-25T05:45:00Z</dcterms:created>
  <dcterms:modified xsi:type="dcterms:W3CDTF">2022-08-03T04:26:00Z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A8558058</vt:lpwstr>
  </property>
  <property fmtid="{D5CDD505-2E9C-101B-9397-08002B2CF9AE}" pid="4" name="Objective-Title">
    <vt:lpwstr>Original - Behaviour support plan relating to sexual behaviour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2022-07-25T05:32:54Z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2022-08-03T05:06:28Z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Programs:Behaviour:2020 Problem Sexual Behaviour Procedure and Resources:Downloadable flowcharts, checklists &amp; templates</vt:lpwstr>
  </property>
  <property fmtid="{D5CDD505-2E9C-101B-9397-08002B2CF9AE}" pid="13" name="Objective-Parent">
    <vt:lpwstr>Downloadable flowcharts, checklists &amp;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vA10661182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DE20/14121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Dataset</vt:lpwstr>
  </property>
  <property fmtid="{D5CDD505-2E9C-101B-9397-08002B2CF9AE}" pid="25" name="Objective-Security Classification">
    <vt:lpwstr>OFFICIAL</vt:lpwstr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