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3b7cb4ccd3bf42e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60359" w14:textId="77777777" w:rsidR="00DC56D4" w:rsidRPr="00DC56D4" w:rsidRDefault="00DC56D4" w:rsidP="00DC56D4">
      <w:pPr>
        <w:rPr>
          <w:rFonts w:asciiTheme="majorHAnsi" w:hAnsiTheme="majorHAnsi" w:cstheme="majorHAnsi"/>
          <w:color w:val="auto"/>
          <w:sz w:val="24"/>
          <w:szCs w:val="24"/>
        </w:rPr>
        <w:sectPr w:rsidR="00DC56D4" w:rsidRPr="00DC56D4" w:rsidSect="00DC56D4">
          <w:footerReference w:type="default" r:id="rId8"/>
          <w:headerReference w:type="first" r:id="rId9"/>
          <w:footerReference w:type="first" r:id="rId10"/>
          <w:type w:val="continuous"/>
          <w:pgSz w:w="11900" w:h="16840"/>
          <w:pgMar w:top="720" w:right="720" w:bottom="2127" w:left="720" w:header="0" w:footer="700" w:gutter="0"/>
          <w:cols w:space="708"/>
          <w:titlePg/>
          <w:docGrid w:linePitch="360"/>
        </w:sectPr>
      </w:pPr>
      <w:bookmarkStart w:id="0" w:name="_Hlk159415040"/>
      <w:r w:rsidRPr="00DC56D4">
        <w:rPr>
          <w:rFonts w:asciiTheme="majorHAnsi" w:hAnsiTheme="majorHAnsi" w:cstheme="majorHAnsi"/>
          <w:color w:val="00A499"/>
          <w:sz w:val="56"/>
          <w:szCs w:val="56"/>
        </w:rPr>
        <w:t xml:space="preserve">Using word clouds in the classroom </w:t>
      </w:r>
    </w:p>
    <w:bookmarkEnd w:id="0"/>
    <w:p w14:paraId="13CB2681" w14:textId="77777777" w:rsidR="00DC56D4" w:rsidRPr="00DC56D4" w:rsidRDefault="00DC56D4" w:rsidP="00DC56D4">
      <w:p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Word clouds are a simple and fun way to get students thinking about their volunteering experience. It can be a great way to monitor how each student uses their own growth mindset.</w:t>
      </w:r>
    </w:p>
    <w:p w14:paraId="7390ED0A" w14:textId="77777777" w:rsidR="00DC56D4" w:rsidRPr="00DC56D4" w:rsidRDefault="00DC56D4" w:rsidP="00DC56D4">
      <w:pPr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  <w:r w:rsidRPr="00DC56D4">
        <w:rPr>
          <w:rFonts w:asciiTheme="majorHAnsi" w:hAnsiTheme="majorHAnsi" w:cstheme="majorHAnsi"/>
          <w:b/>
          <w:bCs/>
          <w:color w:val="auto"/>
          <w:sz w:val="26"/>
          <w:szCs w:val="26"/>
        </w:rPr>
        <w:t>How it works</w:t>
      </w:r>
    </w:p>
    <w:p w14:paraId="19E29218" w14:textId="77777777" w:rsidR="00DC56D4" w:rsidRPr="00DC56D4" w:rsidRDefault="00DC56D4" w:rsidP="00DC56D4">
      <w:p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Word clouds create a visual image based on a set of text. The more times a word appears in the text, the bigger the word appears in the word cloud.</w:t>
      </w:r>
    </w:p>
    <w:p w14:paraId="240B6721" w14:textId="77777777" w:rsidR="00DC56D4" w:rsidRPr="00DC56D4" w:rsidRDefault="00DC56D4" w:rsidP="00DC56D4">
      <w:pPr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  <w:r w:rsidRPr="00DC56D4">
        <w:rPr>
          <w:rFonts w:asciiTheme="majorHAnsi" w:hAnsiTheme="majorHAnsi" w:cstheme="majorHAnsi"/>
          <w:b/>
          <w:bCs/>
          <w:color w:val="auto"/>
          <w:sz w:val="26"/>
          <w:szCs w:val="26"/>
        </w:rPr>
        <w:t>Word clouds for pre and post assessment</w:t>
      </w:r>
    </w:p>
    <w:p w14:paraId="6480309B" w14:textId="77777777" w:rsidR="00DC56D4" w:rsidRPr="00DC56D4" w:rsidRDefault="00DC56D4" w:rsidP="00DC56D4">
      <w:p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Show your students a few examples of word clouds so they understand the concept (the bigger the word, the more important it is). Ask them to help you create a word cloud about volunteering. This is a good way for you to learn what your students already know.</w:t>
      </w:r>
    </w:p>
    <w:p w14:paraId="24D59F6C" w14:textId="77777777" w:rsidR="00DC56D4" w:rsidRPr="00DC56D4" w:rsidRDefault="00DC56D4" w:rsidP="00DC56D4">
      <w:p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 xml:space="preserve">You can ask them </w:t>
      </w:r>
      <w:proofErr w:type="gramStart"/>
      <w:r w:rsidRPr="00DC56D4">
        <w:rPr>
          <w:rFonts w:asciiTheme="majorHAnsi" w:hAnsiTheme="majorHAnsi" w:cstheme="majorHAnsi"/>
          <w:color w:val="auto"/>
          <w:sz w:val="24"/>
          <w:szCs w:val="24"/>
        </w:rPr>
        <w:t>prompting</w:t>
      </w:r>
      <w:proofErr w:type="gramEnd"/>
      <w:r w:rsidRPr="00DC56D4">
        <w:rPr>
          <w:rFonts w:asciiTheme="majorHAnsi" w:hAnsiTheme="majorHAnsi" w:cstheme="majorHAnsi"/>
          <w:color w:val="auto"/>
          <w:sz w:val="24"/>
          <w:szCs w:val="24"/>
        </w:rPr>
        <w:t xml:space="preserve"> questions like:</w:t>
      </w:r>
    </w:p>
    <w:p w14:paraId="3251C867" w14:textId="77777777" w:rsidR="00DC56D4" w:rsidRPr="00DC56D4" w:rsidRDefault="00DC56D4" w:rsidP="00DC56D4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What is giving?</w:t>
      </w:r>
    </w:p>
    <w:p w14:paraId="0681ECEA" w14:textId="77777777" w:rsidR="00DC56D4" w:rsidRPr="00DC56D4" w:rsidRDefault="00DC56D4" w:rsidP="00DC56D4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What is volunteering?</w:t>
      </w:r>
    </w:p>
    <w:p w14:paraId="416A8A26" w14:textId="77777777" w:rsidR="00DC56D4" w:rsidRPr="00DC56D4" w:rsidRDefault="00DC56D4" w:rsidP="00DC56D4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Is there a difference between the two?</w:t>
      </w:r>
    </w:p>
    <w:p w14:paraId="2F42B609" w14:textId="77777777" w:rsidR="00DC56D4" w:rsidRPr="00DC56D4" w:rsidRDefault="00DC56D4" w:rsidP="00DC56D4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What are the positives of volunteering?</w:t>
      </w:r>
    </w:p>
    <w:p w14:paraId="2D4E5621" w14:textId="77777777" w:rsidR="00DC56D4" w:rsidRPr="00DC56D4" w:rsidRDefault="00DC56D4" w:rsidP="00DC56D4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What is my current role in my community?</w:t>
      </w:r>
    </w:p>
    <w:p w14:paraId="314B082E" w14:textId="77777777" w:rsidR="00DC56D4" w:rsidRPr="00DC56D4" w:rsidRDefault="00DC56D4" w:rsidP="00DC56D4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How am I currently involved in my community?</w:t>
      </w:r>
    </w:p>
    <w:p w14:paraId="26859E89" w14:textId="43DFFA32" w:rsidR="00DC56D4" w:rsidRPr="00DC56D4" w:rsidRDefault="00DC56D4" w:rsidP="00DC56D4">
      <w:p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At the end of the volunteer experience ask your students to answer the same questions.</w:t>
      </w:r>
      <w:r w:rsidRPr="00DC56D4">
        <w:rPr>
          <w:rFonts w:asciiTheme="minorHAnsi" w:hAnsiTheme="minorHAnsi" w:cstheme="minorHAnsi"/>
          <w:noProof/>
          <w:color w:val="auto"/>
          <w:sz w:val="24"/>
          <w:szCs w:val="24"/>
        </w:rPr>
        <w:t xml:space="preserve"> </w:t>
      </w:r>
    </w:p>
    <w:p w14:paraId="6F1FAEBB" w14:textId="054109E2" w:rsidR="00DC56D4" w:rsidRPr="00DC56D4" w:rsidRDefault="00DC56D4" w:rsidP="00DC56D4">
      <w:p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You can compare the old and new word clouds to see how they’ve changed.</w:t>
      </w:r>
    </w:p>
    <w:p w14:paraId="3C0D2B87" w14:textId="77777777" w:rsidR="00DC56D4" w:rsidRDefault="00DC56D4" w:rsidP="00DC56D4">
      <w:pPr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  <w:r w:rsidRPr="00DC56D4">
        <w:rPr>
          <w:rFonts w:asciiTheme="majorHAnsi" w:hAnsiTheme="majorHAnsi" w:cstheme="majorHAnsi"/>
          <w:b/>
          <w:bCs/>
          <w:color w:val="auto"/>
          <w:sz w:val="26"/>
          <w:szCs w:val="26"/>
        </w:rPr>
        <w:t>Word cloud makers</w:t>
      </w:r>
    </w:p>
    <w:p w14:paraId="02391ED0" w14:textId="4E0D9C9B" w:rsidR="00DC56D4" w:rsidRPr="00DC56D4" w:rsidRDefault="00DC56D4" w:rsidP="00DC56D4">
      <w:pPr>
        <w:rPr>
          <w:rFonts w:asciiTheme="majorHAnsi" w:hAnsiTheme="majorHAnsi" w:cstheme="majorHAnsi"/>
          <w:b/>
          <w:bCs/>
          <w:color w:val="auto"/>
          <w:sz w:val="26"/>
          <w:szCs w:val="26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>Take all the words your students list and put them into one of the many free online tools. Some examples are:</w:t>
      </w:r>
    </w:p>
    <w:p w14:paraId="645FBE11" w14:textId="028E33BF" w:rsidR="00DC56D4" w:rsidRPr="00DC56D4" w:rsidRDefault="00DC56D4" w:rsidP="00DC56D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auto"/>
          <w:sz w:val="24"/>
          <w:szCs w:val="24"/>
        </w:rPr>
      </w:pPr>
      <w:r>
        <w:rPr>
          <w:rFonts w:asciiTheme="minorHAnsi" w:hAnsiTheme="minorHAnsi" w:cstheme="minorHAnsi"/>
          <w:noProof/>
          <w:color w:val="auto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A9EAB77" wp14:editId="2463E93A">
            <wp:simplePos x="0" y="0"/>
            <wp:positionH relativeFrom="margin">
              <wp:align>center</wp:align>
            </wp:positionH>
            <wp:positionV relativeFrom="paragraph">
              <wp:posOffset>-233916</wp:posOffset>
            </wp:positionV>
            <wp:extent cx="2586355" cy="2360295"/>
            <wp:effectExtent l="0" t="0" r="4445" b="1905"/>
            <wp:wrapTight wrapText="bothSides">
              <wp:wrapPolygon edited="0">
                <wp:start x="0" y="0"/>
                <wp:lineTo x="0" y="21443"/>
                <wp:lineTo x="21478" y="21443"/>
                <wp:lineTo x="214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6D4">
        <w:rPr>
          <w:rFonts w:asciiTheme="majorHAnsi" w:hAnsiTheme="majorHAnsi" w:cstheme="majorHAnsi"/>
          <w:color w:val="auto"/>
          <w:sz w:val="24"/>
          <w:szCs w:val="24"/>
        </w:rPr>
        <w:t>Wordle</w:t>
      </w:r>
    </w:p>
    <w:p w14:paraId="480B8E56" w14:textId="77777777" w:rsidR="00DC56D4" w:rsidRPr="00DC56D4" w:rsidRDefault="00DC56D4" w:rsidP="00DC56D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auto"/>
          <w:sz w:val="24"/>
          <w:szCs w:val="24"/>
        </w:rPr>
      </w:pPr>
      <w:proofErr w:type="spellStart"/>
      <w:r w:rsidRPr="00DC56D4">
        <w:rPr>
          <w:rFonts w:asciiTheme="majorHAnsi" w:hAnsiTheme="majorHAnsi" w:cstheme="majorHAnsi"/>
          <w:color w:val="auto"/>
          <w:sz w:val="24"/>
          <w:szCs w:val="24"/>
        </w:rPr>
        <w:t>Tagxedo</w:t>
      </w:r>
      <w:proofErr w:type="spellEnd"/>
    </w:p>
    <w:p w14:paraId="7E6042E5" w14:textId="77777777" w:rsidR="00DC56D4" w:rsidRPr="00DC56D4" w:rsidRDefault="00DC56D4" w:rsidP="00DC56D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auto"/>
          <w:sz w:val="24"/>
          <w:szCs w:val="24"/>
        </w:rPr>
      </w:pPr>
      <w:proofErr w:type="spellStart"/>
      <w:r w:rsidRPr="00DC56D4">
        <w:rPr>
          <w:rFonts w:asciiTheme="majorHAnsi" w:hAnsiTheme="majorHAnsi" w:cstheme="majorHAnsi"/>
          <w:color w:val="auto"/>
          <w:sz w:val="24"/>
          <w:szCs w:val="24"/>
        </w:rPr>
        <w:t>Tagul</w:t>
      </w:r>
      <w:proofErr w:type="spellEnd"/>
    </w:p>
    <w:p w14:paraId="4DF33A3C" w14:textId="77777777" w:rsidR="00DC56D4" w:rsidRPr="00DC56D4" w:rsidRDefault="00DC56D4" w:rsidP="00DC56D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auto"/>
          <w:sz w:val="24"/>
          <w:szCs w:val="24"/>
        </w:rPr>
      </w:pPr>
      <w:r w:rsidRPr="00DC56D4">
        <w:rPr>
          <w:rFonts w:asciiTheme="majorHAnsi" w:hAnsiTheme="majorHAnsi" w:cstheme="majorHAnsi"/>
          <w:color w:val="auto"/>
          <w:sz w:val="24"/>
          <w:szCs w:val="24"/>
        </w:rPr>
        <w:t xml:space="preserve">WordArt </w:t>
      </w:r>
    </w:p>
    <w:p w14:paraId="070DF122" w14:textId="77777777" w:rsidR="00DC56D4" w:rsidRPr="00DC56D4" w:rsidRDefault="00DC56D4" w:rsidP="00DC56D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auto"/>
          <w:sz w:val="24"/>
          <w:szCs w:val="24"/>
        </w:rPr>
      </w:pPr>
      <w:proofErr w:type="spellStart"/>
      <w:r w:rsidRPr="00DC56D4">
        <w:rPr>
          <w:rFonts w:asciiTheme="majorHAnsi" w:hAnsiTheme="majorHAnsi" w:cstheme="majorHAnsi"/>
          <w:color w:val="auto"/>
          <w:sz w:val="24"/>
          <w:szCs w:val="24"/>
        </w:rPr>
        <w:t>Wordsift</w:t>
      </w:r>
      <w:proofErr w:type="spellEnd"/>
      <w:r w:rsidRPr="00DC56D4">
        <w:rPr>
          <w:rFonts w:asciiTheme="majorHAnsi" w:hAnsiTheme="majorHAnsi" w:cstheme="majorHAnsi"/>
          <w:color w:val="auto"/>
          <w:sz w:val="24"/>
          <w:szCs w:val="24"/>
        </w:rPr>
        <w:t xml:space="preserve"> </w:t>
      </w:r>
    </w:p>
    <w:p w14:paraId="3CE856F4" w14:textId="77777777" w:rsidR="00DC56D4" w:rsidRPr="00DC56D4" w:rsidRDefault="00DC56D4" w:rsidP="00DC56D4">
      <w:pPr>
        <w:rPr>
          <w:rFonts w:asciiTheme="majorHAnsi" w:hAnsiTheme="majorHAnsi" w:cstheme="majorHAnsi"/>
          <w:color w:val="auto"/>
          <w:sz w:val="24"/>
          <w:szCs w:val="24"/>
        </w:rPr>
      </w:pPr>
    </w:p>
    <w:p w14:paraId="0E0F5791" w14:textId="77777777" w:rsidR="00DC56D4" w:rsidRDefault="00DC56D4" w:rsidP="00DC56D4">
      <w:pPr>
        <w:rPr>
          <w:sz w:val="24"/>
          <w:szCs w:val="24"/>
        </w:rPr>
        <w:sectPr w:rsidR="00DC56D4" w:rsidSect="00DC56D4">
          <w:headerReference w:type="default" r:id="rId12"/>
          <w:headerReference w:type="first" r:id="rId13"/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85CB1EC" w14:textId="77777777" w:rsidR="00DC56D4" w:rsidRPr="00C652D9" w:rsidRDefault="00DC56D4" w:rsidP="00DC56D4">
      <w:pPr>
        <w:rPr>
          <w:sz w:val="24"/>
          <w:szCs w:val="24"/>
        </w:rPr>
      </w:pPr>
    </w:p>
    <w:p w14:paraId="2FF5BE07" w14:textId="594D338B" w:rsidR="0077055D" w:rsidRPr="00AD20A9" w:rsidRDefault="0077055D" w:rsidP="00B65C37"/>
    <w:sectPr w:rsidR="0077055D" w:rsidRPr="00AD20A9" w:rsidSect="00B65C37">
      <w:type w:val="continuous"/>
      <w:pgSz w:w="11900" w:h="16840"/>
      <w:pgMar w:top="3544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9C526" w14:textId="77777777" w:rsidR="00D9263B" w:rsidRDefault="00D9263B" w:rsidP="00B65C37">
      <w:r>
        <w:separator/>
      </w:r>
    </w:p>
  </w:endnote>
  <w:endnote w:type="continuationSeparator" w:id="0">
    <w:p w14:paraId="6FE668B3" w14:textId="77777777" w:rsidR="00D9263B" w:rsidRDefault="00D9263B" w:rsidP="00B6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rthern Lights 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Sophia">
    <w:altName w:val="Yu Gothic"/>
    <w:charset w:val="00"/>
    <w:family w:val="auto"/>
    <w:pitch w:val="variable"/>
    <w:sig w:usb0="00000000" w:usb1="00000000" w:usb2="00000000" w:usb3="00000000" w:csb0="003F00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D178E" w14:textId="77777777" w:rsidR="00DC56D4" w:rsidRDefault="00DC56D4" w:rsidP="00E527D3">
    <w:pPr>
      <w:pStyle w:val="Footer"/>
      <w:tabs>
        <w:tab w:val="clear" w:pos="4513"/>
        <w:tab w:val="clear" w:pos="9026"/>
      </w:tabs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59264" behindDoc="1" locked="0" layoutInCell="1" allowOverlap="1" wp14:anchorId="4863AEAD" wp14:editId="33310501">
          <wp:simplePos x="0" y="0"/>
          <wp:positionH relativeFrom="page">
            <wp:align>right</wp:align>
          </wp:positionH>
          <wp:positionV relativeFrom="paragraph">
            <wp:posOffset>-229870</wp:posOffset>
          </wp:positionV>
          <wp:extent cx="2592070" cy="1138555"/>
          <wp:effectExtent l="0" t="0" r="0" b="4445"/>
          <wp:wrapTight wrapText="bothSides">
            <wp:wrapPolygon edited="0">
              <wp:start x="0" y="0"/>
              <wp:lineTo x="0" y="21323"/>
              <wp:lineTo x="21431" y="21323"/>
              <wp:lineTo x="21431" y="0"/>
              <wp:lineTo x="0" y="0"/>
            </wp:wrapPolygon>
          </wp:wrapTight>
          <wp:docPr id="3" name="Picture 3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 rotWithShape="1">
                  <a:blip r:embed="rId1"/>
                  <a:srcRect l="66409"/>
                  <a:stretch/>
                </pic:blipFill>
                <pic:spPr bwMode="auto">
                  <a:xfrm>
                    <a:off x="0" y="0"/>
                    <a:ext cx="2592070" cy="1138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A7A83"/>
        <w:sz w:val="18"/>
        <w:szCs w:val="18"/>
      </w:rPr>
      <w:t xml:space="preserve">Student volunteering – how to run a world café </w:t>
    </w:r>
    <w:r w:rsidRPr="00B46605">
      <w:rPr>
        <w:noProof/>
        <w:color w:val="0A7A83"/>
        <w:sz w:val="18"/>
        <w:szCs w:val="18"/>
      </w:rPr>
      <w:t xml:space="preserve">| </w:t>
    </w:r>
    <w:r w:rsidRPr="00B46605">
      <w:rPr>
        <w:b/>
        <w:color w:val="0A7A83"/>
        <w:sz w:val="18"/>
        <w:szCs w:val="18"/>
      </w:rPr>
      <w:fldChar w:fldCharType="begin"/>
    </w:r>
    <w:r w:rsidRPr="00B46605">
      <w:rPr>
        <w:b/>
        <w:color w:val="0A7A83"/>
        <w:sz w:val="18"/>
        <w:szCs w:val="18"/>
      </w:rPr>
      <w:instrText xml:space="preserve"> PAGE   \* MERGEFORMAT </w:instrText>
    </w:r>
    <w:r w:rsidRPr="00B46605">
      <w:rPr>
        <w:b/>
        <w:color w:val="0A7A83"/>
        <w:sz w:val="18"/>
        <w:szCs w:val="18"/>
      </w:rPr>
      <w:fldChar w:fldCharType="separate"/>
    </w:r>
    <w:r>
      <w:rPr>
        <w:b/>
        <w:color w:val="0A7A83"/>
        <w:sz w:val="18"/>
        <w:szCs w:val="18"/>
      </w:rPr>
      <w:t>2</w:t>
    </w:r>
    <w:r w:rsidRPr="00B46605">
      <w:rPr>
        <w:b/>
        <w:noProof/>
        <w:color w:val="0A7A83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F10E1" w14:textId="77777777" w:rsidR="00DC56D4" w:rsidRDefault="00DC56D4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EB2718C" wp14:editId="6EBACC6B">
          <wp:simplePos x="0" y="0"/>
          <wp:positionH relativeFrom="page">
            <wp:align>right</wp:align>
          </wp:positionH>
          <wp:positionV relativeFrom="paragraph">
            <wp:posOffset>-1009015</wp:posOffset>
          </wp:positionV>
          <wp:extent cx="7566025" cy="1706880"/>
          <wp:effectExtent l="0" t="0" r="0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706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F31EB" w14:textId="77777777" w:rsidR="00D9263B" w:rsidRDefault="00D9263B" w:rsidP="00B65C37">
      <w:r>
        <w:separator/>
      </w:r>
    </w:p>
  </w:footnote>
  <w:footnote w:type="continuationSeparator" w:id="0">
    <w:p w14:paraId="57E74F16" w14:textId="77777777" w:rsidR="00D9263B" w:rsidRDefault="00D9263B" w:rsidP="00B6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D3116" w14:textId="77777777" w:rsidR="00DC56D4" w:rsidRDefault="00DC56D4" w:rsidP="00964F00">
    <w:pPr>
      <w:pStyle w:val="Header"/>
      <w:jc w:val="center"/>
    </w:pPr>
    <w:r>
      <w:rPr>
        <w:noProof/>
      </w:rPr>
      <w:drawing>
        <wp:inline distT="0" distB="0" distL="0" distR="0" wp14:anchorId="7A99CF40" wp14:editId="79B0CCEC">
          <wp:extent cx="5727700" cy="127635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643D6" w14:textId="0440F20F" w:rsidR="00A64C3E" w:rsidRPr="00D9263B" w:rsidRDefault="00D9263B" w:rsidP="00B65C37">
    <w:pPr>
      <w:pStyle w:val="Header"/>
      <w:rPr>
        <w:b/>
        <w:color w:val="FFFFFF" w:themeColor="background1"/>
        <w:sz w:val="32"/>
        <w:szCs w:val="32"/>
      </w:rPr>
    </w:pPr>
    <w:r w:rsidRPr="00D9263B">
      <w:rPr>
        <w:b/>
        <w:color w:val="FFFFFF" w:themeColor="background1"/>
        <w:sz w:val="32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A5423" w14:textId="77777777" w:rsidR="00A64C3E" w:rsidRPr="00C02E6D" w:rsidRDefault="00AA271F" w:rsidP="00B65C37">
    <w:pPr>
      <w:pStyle w:val="Header"/>
    </w:pPr>
    <w:r>
      <w:rPr>
        <w:noProof/>
        <w:lang w:val="en-AU" w:eastAsia="en-AU"/>
      </w:rPr>
      <w:drawing>
        <wp:inline distT="0" distB="0" distL="0" distR="0" wp14:anchorId="6188ED04" wp14:editId="5CF98C97">
          <wp:extent cx="5486400" cy="7767320"/>
          <wp:effectExtent l="0" t="0" r="0" b="5080"/>
          <wp:docPr id="59" name="Picture 59" descr="Description: Seagate Expansion:Creative:Idea Creative:Clients:Volunteers Promo:ID1706 - Volunteers Promo:ID1706 - Volunteers Promo - Word Templates:Final:ID1706 - Volunteers - Word Templ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eagate Expansion:Creative:Idea Creative:Clients:Volunteers Promo:ID1706 - Volunteers Promo:ID1706 - Volunteers Promo - Word Templates:Final:ID1706 - Volunteers - Word Templat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7767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D3AA4"/>
    <w:multiLevelType w:val="hybridMultilevel"/>
    <w:tmpl w:val="B73E54AA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" w15:restartNumberingAfterBreak="0">
    <w:nsid w:val="23E5315A"/>
    <w:multiLevelType w:val="hybridMultilevel"/>
    <w:tmpl w:val="EB70E830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" w15:restartNumberingAfterBreak="0">
    <w:nsid w:val="459C3D82"/>
    <w:multiLevelType w:val="hybridMultilevel"/>
    <w:tmpl w:val="DE865A24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" w15:restartNumberingAfterBreak="0">
    <w:nsid w:val="519920D6"/>
    <w:multiLevelType w:val="hybridMultilevel"/>
    <w:tmpl w:val="F85C9B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9C669A"/>
    <w:multiLevelType w:val="hybridMultilevel"/>
    <w:tmpl w:val="EE247E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92C886EA">
      <w:start w:val="1"/>
      <w:numFmt w:val="decimal"/>
      <w:lvlText w:val="%2."/>
      <w:lvlJc w:val="left"/>
      <w:pPr>
        <w:ind w:left="1080" w:hanging="360"/>
      </w:pPr>
      <w:rPr>
        <w:rFonts w:hint="default"/>
        <w:color w:val="0000FF" w:themeColor="hyperlink"/>
        <w:u w:val="single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0978FE"/>
    <w:multiLevelType w:val="hybridMultilevel"/>
    <w:tmpl w:val="12C6BC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92C886EA">
      <w:start w:val="1"/>
      <w:numFmt w:val="decimal"/>
      <w:lvlText w:val="%2."/>
      <w:lvlJc w:val="left"/>
      <w:pPr>
        <w:ind w:left="1080" w:hanging="360"/>
      </w:pPr>
      <w:rPr>
        <w:rFonts w:hint="default"/>
        <w:color w:val="0000FF" w:themeColor="hyperlink"/>
        <w:u w:val="single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EC058B5"/>
    <w:multiLevelType w:val="hybridMultilevel"/>
    <w:tmpl w:val="E5B6F3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3158132">
    <w:abstractNumId w:val="0"/>
  </w:num>
  <w:num w:numId="2" w16cid:durableId="1625577155">
    <w:abstractNumId w:val="1"/>
  </w:num>
  <w:num w:numId="3" w16cid:durableId="920483222">
    <w:abstractNumId w:val="2"/>
  </w:num>
  <w:num w:numId="4" w16cid:durableId="1986548641">
    <w:abstractNumId w:val="5"/>
  </w:num>
  <w:num w:numId="5" w16cid:durableId="1154681269">
    <w:abstractNumId w:val="4"/>
  </w:num>
  <w:num w:numId="6" w16cid:durableId="410808728">
    <w:abstractNumId w:val="6"/>
  </w:num>
  <w:num w:numId="7" w16cid:durableId="9164784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63B"/>
    <w:rsid w:val="000019F1"/>
    <w:rsid w:val="000029A9"/>
    <w:rsid w:val="00060750"/>
    <w:rsid w:val="00090F77"/>
    <w:rsid w:val="0009264E"/>
    <w:rsid w:val="000943F6"/>
    <w:rsid w:val="000D3311"/>
    <w:rsid w:val="00205B54"/>
    <w:rsid w:val="00241D69"/>
    <w:rsid w:val="0028048F"/>
    <w:rsid w:val="00287910"/>
    <w:rsid w:val="002D7064"/>
    <w:rsid w:val="00431E59"/>
    <w:rsid w:val="00452C9C"/>
    <w:rsid w:val="005416DD"/>
    <w:rsid w:val="006529E5"/>
    <w:rsid w:val="00675FCA"/>
    <w:rsid w:val="006F195D"/>
    <w:rsid w:val="0077055D"/>
    <w:rsid w:val="00770F2F"/>
    <w:rsid w:val="007C7EA3"/>
    <w:rsid w:val="008241E7"/>
    <w:rsid w:val="00895857"/>
    <w:rsid w:val="008B13D9"/>
    <w:rsid w:val="008E1A6B"/>
    <w:rsid w:val="00977DEB"/>
    <w:rsid w:val="00A360EC"/>
    <w:rsid w:val="00A64C3E"/>
    <w:rsid w:val="00AA271F"/>
    <w:rsid w:val="00AC16AF"/>
    <w:rsid w:val="00AD20A9"/>
    <w:rsid w:val="00AE7E0E"/>
    <w:rsid w:val="00B65C37"/>
    <w:rsid w:val="00C02E6D"/>
    <w:rsid w:val="00C92655"/>
    <w:rsid w:val="00CC2B76"/>
    <w:rsid w:val="00CD6538"/>
    <w:rsid w:val="00D76AEF"/>
    <w:rsid w:val="00D9263B"/>
    <w:rsid w:val="00DC435E"/>
    <w:rsid w:val="00DC56D4"/>
    <w:rsid w:val="00F722A3"/>
    <w:rsid w:val="00F960AA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E65BA52"/>
  <w14:discardImageEditingData/>
  <w15:docId w15:val="{DAC9B267-51D1-4F18-9290-488FEAA2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6D4"/>
    <w:pPr>
      <w:spacing w:before="86" w:after="86" w:line="276" w:lineRule="auto"/>
    </w:pPr>
    <w:rPr>
      <w:rFonts w:ascii="Arial" w:hAnsi="Arial"/>
      <w:color w:val="000748"/>
      <w:spacing w:val="2"/>
      <w:szCs w:val="15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C37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5B54"/>
    <w:pPr>
      <w:outlineLvl w:val="1"/>
    </w:pPr>
    <w:rPr>
      <w:b/>
      <w:bCs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65C37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65C37"/>
    <w:rPr>
      <w:rFonts w:ascii="Arial" w:hAnsi="Arial" w:cs="Arial"/>
      <w:sz w:val="36"/>
      <w:szCs w:val="36"/>
      <w:lang w:eastAsia="en-GB"/>
    </w:rPr>
  </w:style>
  <w:style w:type="character" w:customStyle="1" w:styleId="Heading2Char">
    <w:name w:val="Heading 2 Char"/>
    <w:link w:val="Heading2"/>
    <w:uiPriority w:val="9"/>
    <w:rsid w:val="00205B54"/>
    <w:rPr>
      <w:rFonts w:ascii="Arial" w:hAnsi="Arial"/>
      <w:b/>
      <w:bCs/>
      <w:color w:val="000748"/>
      <w:spacing w:val="2"/>
      <w:szCs w:val="15"/>
      <w:lang w:val="en-US" w:eastAsia="en-GB"/>
    </w:rPr>
  </w:style>
  <w:style w:type="character" w:customStyle="1" w:styleId="Heading3Char">
    <w:name w:val="Heading 3 Char"/>
    <w:link w:val="Heading3"/>
    <w:uiPriority w:val="9"/>
    <w:rsid w:val="00B65C37"/>
    <w:rPr>
      <w:rFonts w:ascii="Arial" w:hAnsi="Arial" w:cs="Arial"/>
      <w:b/>
      <w:sz w:val="20"/>
      <w:szCs w:val="36"/>
      <w:lang w:eastAsia="en-GB"/>
    </w:rPr>
  </w:style>
  <w:style w:type="paragraph" w:styleId="Title">
    <w:name w:val="Title"/>
    <w:basedOn w:val="Heading1"/>
    <w:next w:val="Normal"/>
    <w:link w:val="TitleChar"/>
    <w:uiPriority w:val="10"/>
    <w:qFormat/>
    <w:rsid w:val="00B65C37"/>
    <w:rPr>
      <w:rFonts w:ascii="Northern Lights CAPS" w:hAnsi="Northern Lights CAPS" w:cs="Sophia"/>
      <w:color w:val="auto"/>
      <w:sz w:val="52"/>
    </w:rPr>
  </w:style>
  <w:style w:type="character" w:customStyle="1" w:styleId="TitleChar">
    <w:name w:val="Title Char"/>
    <w:link w:val="Title"/>
    <w:uiPriority w:val="10"/>
    <w:rsid w:val="00B65C37"/>
    <w:rPr>
      <w:rFonts w:ascii="Northern Lights CAPS" w:hAnsi="Northern Lights CAPS" w:cs="Sophia"/>
      <w:spacing w:val="2"/>
      <w:sz w:val="52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35E"/>
  </w:style>
  <w:style w:type="paragraph" w:styleId="Footer">
    <w:name w:val="footer"/>
    <w:basedOn w:val="Normal"/>
    <w:link w:val="Foot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35E"/>
  </w:style>
  <w:style w:type="paragraph" w:styleId="ListParagraph">
    <w:name w:val="List Paragraph"/>
    <w:basedOn w:val="Normal"/>
    <w:uiPriority w:val="34"/>
    <w:qFormat/>
    <w:rsid w:val="007705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2E6D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926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263B"/>
    <w:pPr>
      <w:spacing w:before="0" w:after="200" w:line="240" w:lineRule="auto"/>
    </w:pPr>
    <w:rPr>
      <w:rFonts w:asciiTheme="minorHAnsi" w:eastAsiaTheme="minorHAnsi" w:hAnsiTheme="minorHAnsi" w:cstheme="minorBidi"/>
      <w:color w:val="auto"/>
      <w:spacing w:val="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263B"/>
    <w:rPr>
      <w:rFonts w:asciiTheme="minorHAnsi" w:eastAsiaTheme="minorHAnsi" w:hAnsiTheme="minorHAnsi" w:cstheme="minorBidi"/>
      <w:lang w:val="en-US"/>
    </w:rPr>
  </w:style>
  <w:style w:type="character" w:styleId="Hyperlink">
    <w:name w:val="Hyperlink"/>
    <w:basedOn w:val="DefaultParagraphFont"/>
    <w:uiPriority w:val="99"/>
    <w:unhideWhenUsed/>
    <w:rsid w:val="00D9263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1E59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910"/>
    <w:pPr>
      <w:spacing w:before="86" w:after="86"/>
    </w:pPr>
    <w:rPr>
      <w:rFonts w:ascii="Arial" w:eastAsia="Calibri" w:hAnsi="Arial" w:cs="Times New Roman"/>
      <w:b/>
      <w:bCs/>
      <w:color w:val="000748"/>
      <w:spacing w:val="2"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910"/>
    <w:rPr>
      <w:rFonts w:ascii="Arial" w:eastAsiaTheme="minorHAnsi" w:hAnsi="Arial" w:cstheme="minorBidi"/>
      <w:b/>
      <w:bCs/>
      <w:color w:val="000748"/>
      <w:spacing w:val="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Relationship Type="http://schemas.openxmlformats.org/officeDocument/2006/relationships/customXml" Target="/customXML/item3.xml" Id="R8881592f12924c0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EngageAndIncl\Volunteers\Student%20Volunteering\Teacher%20toolkit%20-%20Student%20volunteering\Tools%20and%20templates%20for%20teachers%20to%20use%20in%20the%20classroom\WordTemplate-3_Voi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D257099907BF4AFDAA2E1AD3064833F5" version="1.0.0">
  <systemFields>
    <field name="Objective-Id">
      <value order="0">A10163925</value>
    </field>
    <field name="Objective-Title">
      <value order="0">wordclouds-how-to-student-volunteer-programs</value>
    </field>
    <field name="Objective-Description">
      <value order="0"/>
    </field>
    <field name="Objective-CreationStamp">
      <value order="0">2024-03-20T06:35:14Z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2024-03-21T06:42:01Z</value>
    </field>
    <field name="Objective-ModificationStamp">
      <value order="0">2024-03-21T06:42:01Z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vA12986455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047E92A-694F-4DAF-A631-37ACE5D4E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WordTemplate-3_Voilet</Template>
  <TotalTime>2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word clouds in the classroom - student volunteering</vt:lpstr>
    </vt:vector>
  </TitlesOfParts>
  <Company>DECS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word clouds in the classroom - student volunteer program</dc:title>
  <dc:subject>How to use word clouds as a way to get students thinking about volunteering. For use in a student volunteer program in a school.</dc:subject>
  <dc:creator>DECD</dc:creator>
  <cp:keywords>inspiring student volunteers, student volunteer program, student volunteer toolkit, student word clouds, word clouds in the classroom</cp:keywords>
  <cp:lastModifiedBy>Stock, Cassandra (Education)</cp:lastModifiedBy>
  <cp:revision>3</cp:revision>
  <cp:lastPrinted>2018-05-25T00:51:00Z</cp:lastPrinted>
  <dcterms:created xsi:type="dcterms:W3CDTF">2024-02-20T23:08:00Z</dcterms:created>
  <dcterms:modified xsi:type="dcterms:W3CDTF">2024-02-21T03:13:00Z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A10163925</vt:lpwstr>
  </property>
  <property fmtid="{D5CDD505-2E9C-101B-9397-08002B2CF9AE}" pid="4" name="Objective-Title">
    <vt:lpwstr>wordclouds-how-to-student-volunteer-programs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2024-03-20T06:35:14Z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2024-03-21T06:42:01Z</vt:filetime>
  </property>
  <property fmtid="{D5CDD505-2E9C-101B-9397-08002B2CF9AE}" pid="10" name="Objective-ModificationStamp">
    <vt:filetime>2024-03-21T06:42:01Z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vA12986455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Education Sites and Services">
    <vt:lpwstr/>
  </property>
  <property fmtid="{D5CDD505-2E9C-101B-9397-08002B2CF9AE}" pid="24" name="Objective-Document Type">
    <vt:lpwstr>Not Applicable</vt:lpwstr>
  </property>
  <property fmtid="{D5CDD505-2E9C-101B-9397-08002B2CF9AE}" pid="25" name="Objective-Security Classification">
    <vt:lpwstr>OFFICIAL</vt:lpwstr>
  </property>
  <property fmtid="{D5CDD505-2E9C-101B-9397-08002B2CF9AE}" pid="26" name="Objective-Physical Copy on File">
    <vt:lpwstr/>
  </property>
  <property fmtid="{D5CDD505-2E9C-101B-9397-08002B2CF9AE}" pid="27" name="Objective-Description - Abstract">
    <vt:lpwstr/>
  </property>
  <property fmtid="{D5CDD505-2E9C-101B-9397-08002B2CF9AE}" pid="28" name="Objective-Loose Document in Transit to">
    <vt:lpwstr/>
  </property>
  <property fmtid="{D5CDD505-2E9C-101B-9397-08002B2CF9AE}" pid="29" name="Objective-Date Modified - Legacy">
    <vt:lpwstr/>
  </property>
  <property fmtid="{D5CDD505-2E9C-101B-9397-08002B2CF9AE}" pid="30" name="Objective-Meets GDS21 requirements">
    <vt:lpwstr/>
  </property>
  <property fmtid="{D5CDD505-2E9C-101B-9397-08002B2CF9AE}" pid="31" name="Objective-Source record destroyed date">
    <vt:lpwstr/>
  </property>
  <property fmtid="{D5CDD505-2E9C-101B-9397-08002B2CF9AE}" pid="32" name="Objective-Comment">
    <vt:lpwstr/>
  </property>
</Properties>
</file>